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144"/>
        <w:tblW w:w="0" w:type="auto"/>
        <w:tblCellMar>
          <w:top w:w="15" w:type="dxa"/>
          <w:left w:w="15" w:type="dxa"/>
          <w:bottom w:w="15" w:type="dxa"/>
          <w:right w:w="15" w:type="dxa"/>
        </w:tblCellMar>
        <w:tblLook w:val="04A0" w:firstRow="1" w:lastRow="0" w:firstColumn="1" w:lastColumn="0" w:noHBand="0" w:noVBand="1"/>
      </w:tblPr>
      <w:tblGrid>
        <w:gridCol w:w="419"/>
        <w:gridCol w:w="4432"/>
        <w:gridCol w:w="2130"/>
        <w:gridCol w:w="2657"/>
      </w:tblGrid>
      <w:tr w:rsidR="003528F5" w:rsidRPr="007E47D1" w14:paraId="4CA49C73" w14:textId="77777777" w:rsidTr="00DB2E66">
        <w:trPr>
          <w:trHeight w:val="819"/>
        </w:trPr>
        <w:tc>
          <w:tcPr>
            <w:tcW w:w="0" w:type="auto"/>
            <w:gridSpan w:val="2"/>
            <w:tcMar>
              <w:top w:w="0" w:type="dxa"/>
              <w:left w:w="70" w:type="dxa"/>
              <w:bottom w:w="0" w:type="dxa"/>
              <w:right w:w="70" w:type="dxa"/>
            </w:tcMar>
            <w:hideMark/>
          </w:tcPr>
          <w:p w14:paraId="3238346A"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r w:rsidRPr="007E47D1">
              <w:rPr>
                <w:rFonts w:ascii="FreeSerif" w:eastAsia="Times New Roman" w:hAnsi="FreeSerif" w:cs="Times New Roman"/>
                <w:noProof/>
                <w:color w:val="666666"/>
                <w:kern w:val="0"/>
                <w:sz w:val="18"/>
                <w:szCs w:val="18"/>
                <w:bdr w:val="none" w:sz="0" w:space="0" w:color="auto" w:frame="1"/>
                <w:lang w:eastAsia="it-IT"/>
                <w14:ligatures w14:val="none"/>
              </w:rPr>
              <w:drawing>
                <wp:inline distT="0" distB="0" distL="0" distR="0" wp14:anchorId="66916387" wp14:editId="72A423A2">
                  <wp:extent cx="2880360" cy="990600"/>
                  <wp:effectExtent l="0" t="0" r="0" b="0"/>
                  <wp:docPr id="1742663637" name="Immagine 174266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990600"/>
                          </a:xfrm>
                          <a:prstGeom prst="rect">
                            <a:avLst/>
                          </a:prstGeom>
                          <a:noFill/>
                          <a:ln>
                            <a:noFill/>
                          </a:ln>
                        </pic:spPr>
                      </pic:pic>
                    </a:graphicData>
                  </a:graphic>
                </wp:inline>
              </w:drawing>
            </w:r>
          </w:p>
        </w:tc>
        <w:tc>
          <w:tcPr>
            <w:tcW w:w="0" w:type="auto"/>
            <w:tcMar>
              <w:top w:w="0" w:type="dxa"/>
              <w:left w:w="70" w:type="dxa"/>
              <w:bottom w:w="0" w:type="dxa"/>
              <w:right w:w="70" w:type="dxa"/>
            </w:tcMar>
            <w:hideMark/>
          </w:tcPr>
          <w:p w14:paraId="313F9436"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p>
        </w:tc>
        <w:tc>
          <w:tcPr>
            <w:tcW w:w="0" w:type="auto"/>
            <w:tcMar>
              <w:top w:w="0" w:type="dxa"/>
              <w:left w:w="70" w:type="dxa"/>
              <w:bottom w:w="0" w:type="dxa"/>
              <w:right w:w="70" w:type="dxa"/>
            </w:tcMar>
            <w:hideMark/>
          </w:tcPr>
          <w:p w14:paraId="6F259CF4" w14:textId="77777777" w:rsidR="003528F5" w:rsidRPr="007E47D1" w:rsidRDefault="003528F5" w:rsidP="00DB2E66">
            <w:pPr>
              <w:spacing w:after="0" w:line="240" w:lineRule="auto"/>
              <w:jc w:val="right"/>
              <w:rPr>
                <w:rFonts w:ascii="Times New Roman" w:eastAsia="Times New Roman" w:hAnsi="Times New Roman" w:cs="Times New Roman"/>
                <w:kern w:val="0"/>
                <w:sz w:val="24"/>
                <w:szCs w:val="24"/>
                <w:lang w:eastAsia="it-IT"/>
                <w14:ligatures w14:val="none"/>
              </w:rPr>
            </w:pPr>
            <w:r w:rsidRPr="007E47D1">
              <w:rPr>
                <w:rFonts w:ascii="FreeSerif" w:eastAsia="Times New Roman" w:hAnsi="FreeSerif" w:cs="Times New Roman"/>
                <w:smallCaps/>
                <w:noProof/>
                <w:color w:val="666666"/>
                <w:kern w:val="0"/>
                <w:sz w:val="18"/>
                <w:szCs w:val="18"/>
                <w:bdr w:val="none" w:sz="0" w:space="0" w:color="auto" w:frame="1"/>
                <w:lang w:eastAsia="it-IT"/>
                <w14:ligatures w14:val="none"/>
              </w:rPr>
              <w:drawing>
                <wp:inline distT="0" distB="0" distL="0" distR="0" wp14:anchorId="1DF7E5C8" wp14:editId="4A36DABC">
                  <wp:extent cx="541020" cy="5791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79120"/>
                          </a:xfrm>
                          <a:prstGeom prst="rect">
                            <a:avLst/>
                          </a:prstGeom>
                          <a:noFill/>
                          <a:ln>
                            <a:noFill/>
                          </a:ln>
                        </pic:spPr>
                      </pic:pic>
                    </a:graphicData>
                  </a:graphic>
                </wp:inline>
              </w:drawing>
            </w:r>
          </w:p>
          <w:p w14:paraId="11032578"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p>
          <w:p w14:paraId="40C12491" w14:textId="77777777" w:rsidR="003528F5" w:rsidRPr="007E47D1" w:rsidRDefault="003528F5" w:rsidP="00DB2E66">
            <w:pPr>
              <w:spacing w:after="0" w:line="240" w:lineRule="auto"/>
              <w:jc w:val="right"/>
              <w:rPr>
                <w:rFonts w:ascii="Times New Roman" w:eastAsia="Times New Roman" w:hAnsi="Times New Roman" w:cs="Times New Roman"/>
                <w:kern w:val="0"/>
                <w:sz w:val="24"/>
                <w:szCs w:val="24"/>
                <w:lang w:eastAsia="it-IT"/>
                <w14:ligatures w14:val="none"/>
              </w:rPr>
            </w:pPr>
            <w:r w:rsidRPr="007E47D1">
              <w:rPr>
                <w:rFonts w:ascii="FreeSerif" w:eastAsia="Times New Roman" w:hAnsi="FreeSerif" w:cs="Times New Roman"/>
                <w:smallCaps/>
                <w:noProof/>
                <w:color w:val="666666"/>
                <w:kern w:val="0"/>
                <w:sz w:val="18"/>
                <w:szCs w:val="18"/>
                <w:bdr w:val="none" w:sz="0" w:space="0" w:color="auto" w:frame="1"/>
                <w:lang w:eastAsia="it-IT"/>
                <w14:ligatures w14:val="none"/>
              </w:rPr>
              <w:drawing>
                <wp:inline distT="0" distB="0" distL="0" distR="0" wp14:anchorId="3572372A" wp14:editId="42294534">
                  <wp:extent cx="1516380" cy="365760"/>
                  <wp:effectExtent l="0" t="0" r="762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380" cy="365760"/>
                          </a:xfrm>
                          <a:prstGeom prst="rect">
                            <a:avLst/>
                          </a:prstGeom>
                          <a:noFill/>
                          <a:ln>
                            <a:noFill/>
                          </a:ln>
                        </pic:spPr>
                      </pic:pic>
                    </a:graphicData>
                  </a:graphic>
                </wp:inline>
              </w:drawing>
            </w:r>
          </w:p>
        </w:tc>
      </w:tr>
      <w:tr w:rsidR="003528F5" w:rsidRPr="007E47D1" w14:paraId="7AD93588" w14:textId="77777777" w:rsidTr="00DB2E66">
        <w:tc>
          <w:tcPr>
            <w:tcW w:w="0" w:type="auto"/>
            <w:tcMar>
              <w:top w:w="0" w:type="dxa"/>
              <w:left w:w="70" w:type="dxa"/>
              <w:bottom w:w="0" w:type="dxa"/>
              <w:right w:w="70" w:type="dxa"/>
            </w:tcMar>
            <w:hideMark/>
          </w:tcPr>
          <w:p w14:paraId="6212D672"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p>
        </w:tc>
        <w:tc>
          <w:tcPr>
            <w:tcW w:w="0" w:type="auto"/>
            <w:gridSpan w:val="3"/>
            <w:tcMar>
              <w:top w:w="0" w:type="dxa"/>
              <w:left w:w="70" w:type="dxa"/>
              <w:bottom w:w="0" w:type="dxa"/>
              <w:right w:w="70" w:type="dxa"/>
            </w:tcMar>
            <w:hideMark/>
          </w:tcPr>
          <w:p w14:paraId="07B9B81F"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r w:rsidRPr="007E47D1">
              <w:rPr>
                <w:rFonts w:ascii="Arial" w:eastAsia="Times New Roman" w:hAnsi="Arial" w:cs="Arial"/>
                <w:i/>
                <w:iCs/>
                <w:color w:val="666666"/>
                <w:kern w:val="0"/>
                <w:sz w:val="16"/>
                <w:szCs w:val="16"/>
                <w:lang w:eastAsia="it-IT"/>
                <w14:ligatures w14:val="none"/>
              </w:rPr>
              <w:t xml:space="preserve">agraria agroalimentare agroindustria | chimica, materiali e biotecnologie | costruzioni, ambiente e territorio | sistema moda | servizi per la sanità e l'assistenza sociale | corso operatore del benessere | agenzia formativa Regione </w:t>
            </w:r>
            <w:proofErr w:type="gramStart"/>
            <w:r w:rsidRPr="007E47D1">
              <w:rPr>
                <w:rFonts w:ascii="Arial" w:eastAsia="Times New Roman" w:hAnsi="Arial" w:cs="Arial"/>
                <w:i/>
                <w:iCs/>
                <w:color w:val="666666"/>
                <w:kern w:val="0"/>
                <w:sz w:val="16"/>
                <w:szCs w:val="16"/>
                <w:lang w:eastAsia="it-IT"/>
                <w14:ligatures w14:val="none"/>
              </w:rPr>
              <w:t>Toscana  IS</w:t>
            </w:r>
            <w:proofErr w:type="gramEnd"/>
            <w:r w:rsidRPr="007E47D1">
              <w:rPr>
                <w:rFonts w:ascii="Arial" w:eastAsia="Times New Roman" w:hAnsi="Arial" w:cs="Arial"/>
                <w:i/>
                <w:iCs/>
                <w:color w:val="666666"/>
                <w:kern w:val="0"/>
                <w:sz w:val="16"/>
                <w:szCs w:val="16"/>
                <w:lang w:eastAsia="it-IT"/>
                <w14:ligatures w14:val="none"/>
              </w:rPr>
              <w:t>0059 – ISO9001</w:t>
            </w:r>
          </w:p>
        </w:tc>
      </w:tr>
      <w:tr w:rsidR="003528F5" w:rsidRPr="007E47D1" w14:paraId="441EA449" w14:textId="77777777" w:rsidTr="00DB2E66">
        <w:tc>
          <w:tcPr>
            <w:tcW w:w="0" w:type="auto"/>
            <w:tcMar>
              <w:top w:w="0" w:type="dxa"/>
              <w:left w:w="70" w:type="dxa"/>
              <w:bottom w:w="0" w:type="dxa"/>
              <w:right w:w="70" w:type="dxa"/>
            </w:tcMar>
            <w:hideMark/>
          </w:tcPr>
          <w:p w14:paraId="79E78C0D"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p>
        </w:tc>
        <w:tc>
          <w:tcPr>
            <w:tcW w:w="0" w:type="auto"/>
            <w:tcBorders>
              <w:bottom w:val="single" w:sz="8" w:space="0" w:color="3333FF"/>
            </w:tcBorders>
            <w:tcMar>
              <w:top w:w="0" w:type="dxa"/>
              <w:left w:w="70" w:type="dxa"/>
              <w:bottom w:w="0" w:type="dxa"/>
              <w:right w:w="70" w:type="dxa"/>
            </w:tcMar>
            <w:hideMark/>
          </w:tcPr>
          <w:p w14:paraId="42F4D36C" w14:textId="77777777" w:rsidR="003528F5" w:rsidRPr="007E47D1" w:rsidRDefault="003528F5" w:rsidP="00DB2E66">
            <w:pPr>
              <w:spacing w:after="0" w:line="240" w:lineRule="auto"/>
              <w:rPr>
                <w:rFonts w:ascii="Times New Roman" w:eastAsia="Times New Roman" w:hAnsi="Times New Roman" w:cs="Times New Roman"/>
                <w:kern w:val="0"/>
                <w:sz w:val="24"/>
                <w:szCs w:val="24"/>
                <w:lang w:eastAsia="it-IT"/>
                <w14:ligatures w14:val="none"/>
              </w:rPr>
            </w:pPr>
            <w:r w:rsidRPr="007E47D1">
              <w:rPr>
                <w:rFonts w:ascii="Calibri" w:eastAsia="Times New Roman" w:hAnsi="Calibri" w:cs="Calibri"/>
                <w:b/>
                <w:bCs/>
                <w:color w:val="000000"/>
                <w:kern w:val="0"/>
                <w:sz w:val="18"/>
                <w:szCs w:val="18"/>
                <w:lang w:eastAsia="it-IT"/>
                <w14:ligatures w14:val="none"/>
              </w:rPr>
              <w:t>www.e-santoni.edu.it</w:t>
            </w:r>
          </w:p>
        </w:tc>
        <w:tc>
          <w:tcPr>
            <w:tcW w:w="0" w:type="auto"/>
            <w:tcBorders>
              <w:bottom w:val="single" w:sz="8" w:space="0" w:color="3333FF"/>
            </w:tcBorders>
            <w:tcMar>
              <w:top w:w="0" w:type="dxa"/>
              <w:left w:w="70" w:type="dxa"/>
              <w:bottom w:w="0" w:type="dxa"/>
              <w:right w:w="70" w:type="dxa"/>
            </w:tcMar>
            <w:hideMark/>
          </w:tcPr>
          <w:p w14:paraId="455FA416" w14:textId="77777777" w:rsidR="003528F5" w:rsidRPr="007E47D1" w:rsidRDefault="003528F5" w:rsidP="00DB2E66">
            <w:pPr>
              <w:spacing w:after="0" w:line="240" w:lineRule="auto"/>
              <w:jc w:val="center"/>
              <w:rPr>
                <w:rFonts w:ascii="Times New Roman" w:eastAsia="Times New Roman" w:hAnsi="Times New Roman" w:cs="Times New Roman"/>
                <w:kern w:val="0"/>
                <w:sz w:val="24"/>
                <w:szCs w:val="24"/>
                <w:lang w:eastAsia="it-IT"/>
                <w14:ligatures w14:val="none"/>
              </w:rPr>
            </w:pPr>
            <w:r w:rsidRPr="007E47D1">
              <w:rPr>
                <w:rFonts w:ascii="Calibri" w:eastAsia="Times New Roman" w:hAnsi="Calibri" w:cs="Calibri"/>
                <w:color w:val="000000"/>
                <w:kern w:val="0"/>
                <w:sz w:val="18"/>
                <w:szCs w:val="18"/>
                <w:lang w:eastAsia="it-IT"/>
                <w14:ligatures w14:val="none"/>
              </w:rPr>
              <w:t xml:space="preserve">e-mail: </w:t>
            </w:r>
            <w:r w:rsidRPr="007E47D1">
              <w:rPr>
                <w:rFonts w:ascii="Calibri" w:eastAsia="Times New Roman" w:hAnsi="Calibri" w:cs="Calibri"/>
                <w:b/>
                <w:bCs/>
                <w:color w:val="000000"/>
                <w:kern w:val="0"/>
                <w:sz w:val="18"/>
                <w:szCs w:val="18"/>
                <w:lang w:eastAsia="it-IT"/>
                <w14:ligatures w14:val="none"/>
              </w:rPr>
              <w:t>piis003007@istruzione.it</w:t>
            </w:r>
          </w:p>
        </w:tc>
        <w:tc>
          <w:tcPr>
            <w:tcW w:w="0" w:type="auto"/>
            <w:tcBorders>
              <w:bottom w:val="single" w:sz="8" w:space="0" w:color="3333FF"/>
            </w:tcBorders>
            <w:tcMar>
              <w:top w:w="0" w:type="dxa"/>
              <w:left w:w="70" w:type="dxa"/>
              <w:bottom w:w="0" w:type="dxa"/>
              <w:right w:w="70" w:type="dxa"/>
            </w:tcMar>
            <w:hideMark/>
          </w:tcPr>
          <w:p w14:paraId="0126AF45" w14:textId="77777777" w:rsidR="003528F5" w:rsidRPr="007E47D1" w:rsidRDefault="003528F5" w:rsidP="00DB2E66">
            <w:pPr>
              <w:spacing w:after="0" w:line="240" w:lineRule="auto"/>
              <w:jc w:val="right"/>
              <w:rPr>
                <w:rFonts w:ascii="Times New Roman" w:eastAsia="Times New Roman" w:hAnsi="Times New Roman" w:cs="Times New Roman"/>
                <w:kern w:val="0"/>
                <w:sz w:val="24"/>
                <w:szCs w:val="24"/>
                <w:lang w:eastAsia="it-IT"/>
                <w14:ligatures w14:val="none"/>
              </w:rPr>
            </w:pPr>
            <w:r w:rsidRPr="007E47D1">
              <w:rPr>
                <w:rFonts w:ascii="Calibri" w:eastAsia="Times New Roman" w:hAnsi="Calibri" w:cs="Calibri"/>
                <w:color w:val="000000"/>
                <w:kern w:val="0"/>
                <w:sz w:val="18"/>
                <w:szCs w:val="18"/>
                <w:lang w:eastAsia="it-IT"/>
                <w14:ligatures w14:val="none"/>
              </w:rPr>
              <w:t xml:space="preserve">PEC: </w:t>
            </w:r>
            <w:r w:rsidRPr="007E47D1">
              <w:rPr>
                <w:rFonts w:ascii="Calibri" w:eastAsia="Times New Roman" w:hAnsi="Calibri" w:cs="Calibri"/>
                <w:b/>
                <w:bCs/>
                <w:color w:val="000000"/>
                <w:kern w:val="0"/>
                <w:sz w:val="18"/>
                <w:szCs w:val="18"/>
                <w:lang w:eastAsia="it-IT"/>
                <w14:ligatures w14:val="none"/>
              </w:rPr>
              <w:t>piis003007@pec.istruzione.it</w:t>
            </w:r>
          </w:p>
        </w:tc>
      </w:tr>
    </w:tbl>
    <w:p w14:paraId="69AAAC2C" w14:textId="77777777" w:rsidR="00C54839" w:rsidRDefault="00C54839"/>
    <w:p w14:paraId="29158A62" w14:textId="77777777" w:rsidR="003528F5" w:rsidRPr="00BC6DAF" w:rsidRDefault="003528F5" w:rsidP="003528F5">
      <w:pPr>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6DD1BC6D" w14:textId="729644D9" w:rsidR="003528F5" w:rsidRPr="00BC6DAF" w:rsidRDefault="00CD7AE9" w:rsidP="00CD7AE9">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                   P</w:t>
      </w:r>
      <w:r w:rsidR="003528F5" w:rsidRPr="00BC6DAF">
        <w:rPr>
          <w:rFonts w:ascii="Times New Roman" w:eastAsia="Times New Roman" w:hAnsi="Times New Roman" w:cs="Times New Roman"/>
          <w:b/>
          <w:bCs/>
          <w:color w:val="000000"/>
          <w:kern w:val="0"/>
          <w:sz w:val="28"/>
          <w:szCs w:val="28"/>
          <w:lang w:eastAsia="it-IT"/>
          <w14:ligatures w14:val="none"/>
        </w:rPr>
        <w:t>IANO DI LAVORO ANNUALE DEL DOCENTE A.S. 202</w:t>
      </w:r>
      <w:r w:rsidR="004E052E">
        <w:rPr>
          <w:rFonts w:ascii="Times New Roman" w:eastAsia="Times New Roman" w:hAnsi="Times New Roman" w:cs="Times New Roman"/>
          <w:b/>
          <w:bCs/>
          <w:color w:val="000000"/>
          <w:kern w:val="0"/>
          <w:sz w:val="28"/>
          <w:szCs w:val="28"/>
          <w:lang w:eastAsia="it-IT"/>
          <w14:ligatures w14:val="none"/>
        </w:rPr>
        <w:t>4</w:t>
      </w:r>
      <w:r w:rsidR="003528F5" w:rsidRPr="00BC6DAF">
        <w:rPr>
          <w:rFonts w:ascii="Times New Roman" w:eastAsia="Times New Roman" w:hAnsi="Times New Roman" w:cs="Times New Roman"/>
          <w:b/>
          <w:bCs/>
          <w:color w:val="000000"/>
          <w:kern w:val="0"/>
          <w:sz w:val="28"/>
          <w:szCs w:val="28"/>
          <w:lang w:eastAsia="it-IT"/>
          <w14:ligatures w14:val="none"/>
        </w:rPr>
        <w:t>/2</w:t>
      </w:r>
      <w:r w:rsidR="004E052E">
        <w:rPr>
          <w:rFonts w:ascii="Times New Roman" w:eastAsia="Times New Roman" w:hAnsi="Times New Roman" w:cs="Times New Roman"/>
          <w:b/>
          <w:bCs/>
          <w:color w:val="000000"/>
          <w:kern w:val="0"/>
          <w:sz w:val="28"/>
          <w:szCs w:val="28"/>
          <w:lang w:eastAsia="it-IT"/>
          <w14:ligatures w14:val="none"/>
        </w:rPr>
        <w:t>5</w:t>
      </w:r>
    </w:p>
    <w:p w14:paraId="22369909" w14:textId="77777777" w:rsidR="003528F5" w:rsidRPr="00BC6DAF" w:rsidRDefault="003528F5" w:rsidP="003528F5">
      <w:pPr>
        <w:spacing w:after="240" w:line="240" w:lineRule="auto"/>
        <w:rPr>
          <w:rFonts w:ascii="Times New Roman" w:eastAsia="Times New Roman" w:hAnsi="Times New Roman" w:cs="Times New Roman"/>
          <w:kern w:val="0"/>
          <w:sz w:val="28"/>
          <w:szCs w:val="28"/>
          <w:lang w:eastAsia="it-IT"/>
          <w14:ligatures w14:val="none"/>
        </w:rPr>
      </w:pPr>
    </w:p>
    <w:p w14:paraId="2399B66D" w14:textId="77777777" w:rsidR="003528F5" w:rsidRPr="00BC6DAF" w:rsidRDefault="003528F5" w:rsidP="003528F5">
      <w:pPr>
        <w:spacing w:after="0" w:line="240" w:lineRule="auto"/>
        <w:jc w:val="both"/>
        <w:rPr>
          <w:rFonts w:ascii="Times New Roman" w:eastAsia="Times New Roman" w:hAnsi="Times New Roman" w:cs="Times New Roman"/>
          <w:b/>
          <w:bCs/>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Nome e cognome del/della docente</w:t>
      </w:r>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b/>
          <w:bCs/>
          <w:color w:val="000000"/>
          <w:kern w:val="0"/>
          <w:sz w:val="28"/>
          <w:szCs w:val="28"/>
          <w:lang w:eastAsia="it-IT"/>
          <w14:ligatures w14:val="none"/>
        </w:rPr>
        <w:t>Anna Iannaccone</w:t>
      </w:r>
    </w:p>
    <w:p w14:paraId="5AF84A5D"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p>
    <w:p w14:paraId="0249B8AA"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Disciplina </w:t>
      </w:r>
      <w:proofErr w:type="gramStart"/>
      <w:r w:rsidRPr="00BC6DAF">
        <w:rPr>
          <w:rFonts w:ascii="Times New Roman" w:eastAsia="Times New Roman" w:hAnsi="Times New Roman" w:cs="Times New Roman"/>
          <w:b/>
          <w:bCs/>
          <w:color w:val="000000"/>
          <w:kern w:val="0"/>
          <w:sz w:val="28"/>
          <w:szCs w:val="28"/>
          <w:lang w:eastAsia="it-IT"/>
          <w14:ligatures w14:val="none"/>
        </w:rPr>
        <w:t>insegnata</w:t>
      </w:r>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b/>
          <w:bCs/>
          <w:color w:val="000000"/>
          <w:kern w:val="0"/>
          <w:sz w:val="28"/>
          <w:szCs w:val="28"/>
          <w:lang w:eastAsia="it-IT"/>
          <w14:ligatures w14:val="none"/>
        </w:rPr>
        <w:t>Lingua</w:t>
      </w:r>
      <w:proofErr w:type="gramEnd"/>
      <w:r w:rsidRPr="00BC6DAF">
        <w:rPr>
          <w:rFonts w:ascii="Times New Roman" w:eastAsia="Times New Roman" w:hAnsi="Times New Roman" w:cs="Times New Roman"/>
          <w:b/>
          <w:bCs/>
          <w:color w:val="000000"/>
          <w:kern w:val="0"/>
          <w:sz w:val="28"/>
          <w:szCs w:val="28"/>
          <w:lang w:eastAsia="it-IT"/>
          <w14:ligatures w14:val="none"/>
        </w:rPr>
        <w:t xml:space="preserve"> Inglese</w:t>
      </w:r>
    </w:p>
    <w:p w14:paraId="613E144B"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259D667A" w14:textId="17C3B861" w:rsidR="003528F5" w:rsidRPr="00BC6DAF" w:rsidRDefault="003528F5" w:rsidP="003528F5">
      <w:pPr>
        <w:spacing w:after="0" w:line="240" w:lineRule="auto"/>
        <w:ind w:hanging="432"/>
        <w:rPr>
          <w:rFonts w:ascii="Times New Roman" w:eastAsia="Times New Roman" w:hAnsi="Times New Roman" w:cs="Times New Roman"/>
          <w:b/>
          <w:bCs/>
          <w:color w:val="000000"/>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       Libro/i di testo in uso: </w:t>
      </w:r>
      <w:r w:rsidR="005A07C7" w:rsidRPr="00BC6DAF">
        <w:rPr>
          <w:rFonts w:ascii="Times New Roman" w:eastAsia="Times New Roman" w:hAnsi="Times New Roman" w:cs="Times New Roman"/>
          <w:b/>
          <w:bCs/>
          <w:color w:val="000000"/>
          <w:kern w:val="0"/>
          <w:sz w:val="28"/>
          <w:szCs w:val="28"/>
          <w:lang w:eastAsia="it-IT"/>
          <w14:ligatures w14:val="none"/>
        </w:rPr>
        <w:t>Beauty Insider</w:t>
      </w:r>
      <w:r w:rsidR="00B45938" w:rsidRPr="00BC6DAF">
        <w:rPr>
          <w:rFonts w:ascii="Times New Roman" w:eastAsia="Times New Roman" w:hAnsi="Times New Roman" w:cs="Times New Roman"/>
          <w:b/>
          <w:bCs/>
          <w:color w:val="000000"/>
          <w:kern w:val="0"/>
          <w:sz w:val="28"/>
          <w:szCs w:val="28"/>
          <w:lang w:eastAsia="it-IT"/>
          <w14:ligatures w14:val="none"/>
        </w:rPr>
        <w:t xml:space="preserve"> English For Wellness and Make-u</w:t>
      </w:r>
      <w:r w:rsidR="00025DCE" w:rsidRPr="00BC6DAF">
        <w:rPr>
          <w:rFonts w:ascii="Times New Roman" w:eastAsia="Times New Roman" w:hAnsi="Times New Roman" w:cs="Times New Roman"/>
          <w:b/>
          <w:bCs/>
          <w:color w:val="000000"/>
          <w:kern w:val="0"/>
          <w:sz w:val="28"/>
          <w:szCs w:val="28"/>
          <w:lang w:eastAsia="it-IT"/>
          <w14:ligatures w14:val="none"/>
        </w:rPr>
        <w:t xml:space="preserve">p </w:t>
      </w:r>
      <w:r w:rsidRPr="00BC6DAF">
        <w:rPr>
          <w:rFonts w:ascii="Times New Roman" w:eastAsia="Times New Roman" w:hAnsi="Times New Roman" w:cs="Times New Roman"/>
          <w:b/>
          <w:bCs/>
          <w:color w:val="000000"/>
          <w:kern w:val="0"/>
          <w:sz w:val="28"/>
          <w:szCs w:val="28"/>
          <w:lang w:eastAsia="it-IT"/>
          <w14:ligatures w14:val="none"/>
        </w:rPr>
        <w:t xml:space="preserve"> </w:t>
      </w:r>
    </w:p>
    <w:p w14:paraId="22713003" w14:textId="77777777" w:rsidR="003528F5" w:rsidRPr="00BC6DAF" w:rsidRDefault="003528F5" w:rsidP="003528F5">
      <w:pPr>
        <w:spacing w:after="0" w:line="240" w:lineRule="auto"/>
        <w:ind w:hanging="432"/>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                                           </w:t>
      </w:r>
    </w:p>
    <w:p w14:paraId="6B4BA6D3" w14:textId="77777777" w:rsidR="003528F5" w:rsidRPr="00BC6DAF" w:rsidRDefault="003528F5" w:rsidP="003528F5">
      <w:pPr>
        <w:spacing w:after="0" w:line="240" w:lineRule="auto"/>
        <w:ind w:hanging="432"/>
        <w:rPr>
          <w:rFonts w:ascii="Times New Roman" w:eastAsia="Times New Roman" w:hAnsi="Times New Roman" w:cs="Times New Roman"/>
          <w:b/>
          <w:bCs/>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       Classe e </w:t>
      </w:r>
      <w:proofErr w:type="gramStart"/>
      <w:r w:rsidRPr="00BC6DAF">
        <w:rPr>
          <w:rFonts w:ascii="Times New Roman" w:eastAsia="Times New Roman" w:hAnsi="Times New Roman" w:cs="Times New Roman"/>
          <w:b/>
          <w:bCs/>
          <w:color w:val="000000"/>
          <w:kern w:val="0"/>
          <w:sz w:val="28"/>
          <w:szCs w:val="28"/>
          <w:lang w:eastAsia="it-IT"/>
          <w14:ligatures w14:val="none"/>
        </w:rPr>
        <w:t>Sezione :</w:t>
      </w:r>
      <w:proofErr w:type="gramEnd"/>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b/>
          <w:bCs/>
          <w:color w:val="000000"/>
          <w:kern w:val="0"/>
          <w:sz w:val="28"/>
          <w:szCs w:val="28"/>
          <w:lang w:eastAsia="it-IT"/>
          <w14:ligatures w14:val="none"/>
        </w:rPr>
        <w:t>3O</w:t>
      </w:r>
    </w:p>
    <w:p w14:paraId="504BCE49"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07359413" w14:textId="77777777" w:rsidR="003528F5" w:rsidRPr="00BC6DAF" w:rsidRDefault="003528F5" w:rsidP="003528F5">
      <w:pPr>
        <w:spacing w:after="0" w:line="240" w:lineRule="auto"/>
        <w:ind w:hanging="432"/>
        <w:rPr>
          <w:rFonts w:ascii="Times New Roman" w:eastAsia="Times New Roman" w:hAnsi="Times New Roman" w:cs="Times New Roman"/>
          <w:b/>
          <w:bCs/>
          <w:color w:val="000000"/>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       Indirizzo di studio: Operatrice del Benessere</w:t>
      </w:r>
    </w:p>
    <w:p w14:paraId="2D7E504E" w14:textId="77777777" w:rsidR="003528F5" w:rsidRPr="00BC6DAF" w:rsidRDefault="003528F5" w:rsidP="003528F5">
      <w:pPr>
        <w:spacing w:after="0" w:line="240" w:lineRule="auto"/>
        <w:ind w:hanging="432"/>
        <w:rPr>
          <w:rFonts w:ascii="Times New Roman" w:eastAsia="Times New Roman" w:hAnsi="Times New Roman" w:cs="Times New Roman"/>
          <w:b/>
          <w:bCs/>
          <w:color w:val="000000"/>
          <w:kern w:val="0"/>
          <w:sz w:val="28"/>
          <w:szCs w:val="28"/>
          <w:lang w:eastAsia="it-IT"/>
          <w14:ligatures w14:val="none"/>
        </w:rPr>
      </w:pPr>
    </w:p>
    <w:p w14:paraId="61DB8B0A" w14:textId="77777777" w:rsidR="003528F5" w:rsidRPr="00BC6DAF" w:rsidRDefault="003528F5" w:rsidP="003528F5">
      <w:pPr>
        <w:spacing w:after="0" w:line="240" w:lineRule="auto"/>
        <w:ind w:hanging="432"/>
        <w:rPr>
          <w:rFonts w:ascii="Times New Roman" w:eastAsia="Times New Roman" w:hAnsi="Times New Roman" w:cs="Times New Roman"/>
          <w:b/>
          <w:bCs/>
          <w:color w:val="000000"/>
          <w:kern w:val="0"/>
          <w:sz w:val="28"/>
          <w:szCs w:val="28"/>
          <w:lang w:eastAsia="it-IT"/>
          <w14:ligatures w14:val="none"/>
        </w:rPr>
      </w:pPr>
    </w:p>
    <w:p w14:paraId="3E71DC25"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1. Competenze che si intendono sviluppare o traguardi di competenza</w:t>
      </w:r>
    </w:p>
    <w:p w14:paraId="3117454B" w14:textId="77777777" w:rsidR="003528F5" w:rsidRPr="00BC6DAF" w:rsidRDefault="003528F5" w:rsidP="003528F5">
      <w:pPr>
        <w:spacing w:after="0" w:line="240" w:lineRule="auto"/>
        <w:rPr>
          <w:rFonts w:ascii="Times New Roman" w:eastAsia="Times New Roman" w:hAnsi="Times New Roman" w:cs="Times New Roman"/>
          <w:i/>
          <w:iCs/>
          <w:color w:val="000000"/>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(fare riferimento alle Linee Guida e ai documenti dei dipartimenti)</w:t>
      </w:r>
    </w:p>
    <w:p w14:paraId="64CA1D85" w14:textId="77777777" w:rsidR="003528F5" w:rsidRPr="00BC6DAF" w:rsidRDefault="003528F5" w:rsidP="003528F5">
      <w:pPr>
        <w:spacing w:after="0" w:line="240" w:lineRule="auto"/>
        <w:rPr>
          <w:rFonts w:ascii="Times New Roman" w:eastAsia="Times New Roman" w:hAnsi="Times New Roman" w:cs="Times New Roman"/>
          <w:color w:val="000000"/>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Il Consiglio di </w:t>
      </w:r>
      <w:proofErr w:type="gramStart"/>
      <w:r w:rsidRPr="00BC6DAF">
        <w:rPr>
          <w:rFonts w:ascii="Times New Roman" w:eastAsia="Times New Roman" w:hAnsi="Times New Roman" w:cs="Times New Roman"/>
          <w:color w:val="000000"/>
          <w:kern w:val="0"/>
          <w:sz w:val="28"/>
          <w:szCs w:val="28"/>
          <w:lang w:eastAsia="it-IT"/>
          <w14:ligatures w14:val="none"/>
        </w:rPr>
        <w:t>classe ,</w:t>
      </w:r>
      <w:proofErr w:type="gramEnd"/>
      <w:r w:rsidRPr="00BC6DAF">
        <w:rPr>
          <w:rFonts w:ascii="Times New Roman" w:eastAsia="Times New Roman" w:hAnsi="Times New Roman" w:cs="Times New Roman"/>
          <w:color w:val="000000"/>
          <w:kern w:val="0"/>
          <w:sz w:val="28"/>
          <w:szCs w:val="28"/>
          <w:lang w:eastAsia="it-IT"/>
          <w14:ligatures w14:val="none"/>
        </w:rPr>
        <w:t xml:space="preserve"> dopo un attento esame della classe e, basandosi anche sulle decisioni dei Dipartimenti, ritiene che le programmazioni disciplinari debbano essere strutturate in relazione alle  competenze chiave di cittadinanza e  agli assi culturali</w:t>
      </w:r>
    </w:p>
    <w:p w14:paraId="38DB57E6"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Competenze ed obiettivi relazionali e comportamentali </w:t>
      </w:r>
    </w:p>
    <w:p w14:paraId="51C7F190" w14:textId="77777777" w:rsidR="003528F5" w:rsidRPr="00BC6DAF" w:rsidRDefault="003528F5" w:rsidP="003528F5">
      <w:pPr>
        <w:numPr>
          <w:ilvl w:val="0"/>
          <w:numId w:val="1"/>
        </w:numPr>
        <w:spacing w:after="0" w:line="240" w:lineRule="auto"/>
        <w:contextualSpacing/>
        <w:rPr>
          <w:rFonts w:ascii="Times New Roman" w:eastAsia="Times New Roman" w:hAnsi="Times New Roman" w:cs="Times New Roman"/>
          <w:color w:val="000000"/>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migliorare le modalità </w:t>
      </w:r>
      <w:proofErr w:type="gramStart"/>
      <w:r w:rsidRPr="00BC6DAF">
        <w:rPr>
          <w:rFonts w:ascii="Times New Roman" w:eastAsia="Times New Roman" w:hAnsi="Times New Roman" w:cs="Times New Roman"/>
          <w:color w:val="000000"/>
          <w:kern w:val="0"/>
          <w:sz w:val="28"/>
          <w:szCs w:val="28"/>
          <w:lang w:eastAsia="it-IT"/>
          <w14:ligatures w14:val="none"/>
        </w:rPr>
        <w:t>espressive ,</w:t>
      </w:r>
      <w:proofErr w:type="gramEnd"/>
      <w:r w:rsidRPr="00BC6DAF">
        <w:rPr>
          <w:rFonts w:ascii="Times New Roman" w:eastAsia="Times New Roman" w:hAnsi="Times New Roman" w:cs="Times New Roman"/>
          <w:color w:val="000000"/>
          <w:kern w:val="0"/>
          <w:sz w:val="28"/>
          <w:szCs w:val="28"/>
          <w:lang w:eastAsia="it-IT"/>
          <w14:ligatures w14:val="none"/>
        </w:rPr>
        <w:t xml:space="preserve"> sia in forma scritta che orale, mediante l’utilizzo di un linguaggio specifico e corretto ( 3. </w:t>
      </w:r>
      <w:r w:rsidRPr="00BC6DAF">
        <w:rPr>
          <w:rFonts w:ascii="Times New Roman" w:eastAsia="Times New Roman" w:hAnsi="Times New Roman" w:cs="Times New Roman"/>
          <w:i/>
          <w:iCs/>
          <w:color w:val="000000"/>
          <w:kern w:val="0"/>
          <w:sz w:val="28"/>
          <w:szCs w:val="28"/>
          <w:lang w:eastAsia="it-IT"/>
          <w14:ligatures w14:val="none"/>
        </w:rPr>
        <w:t>Comunicare</w:t>
      </w:r>
      <w:r w:rsidRPr="00BC6DAF">
        <w:rPr>
          <w:rFonts w:ascii="Times New Roman" w:eastAsia="Times New Roman" w:hAnsi="Times New Roman" w:cs="Times New Roman"/>
          <w:color w:val="000000"/>
          <w:kern w:val="0"/>
          <w:sz w:val="28"/>
          <w:szCs w:val="28"/>
          <w:lang w:eastAsia="it-IT"/>
          <w14:ligatures w14:val="none"/>
        </w:rPr>
        <w:t>);</w:t>
      </w:r>
    </w:p>
    <w:p w14:paraId="7E8B0770" w14:textId="77777777" w:rsidR="003528F5" w:rsidRPr="00BC6DAF" w:rsidRDefault="003528F5" w:rsidP="003528F5">
      <w:pPr>
        <w:numPr>
          <w:ilvl w:val="0"/>
          <w:numId w:val="1"/>
        </w:numPr>
        <w:spacing w:after="0" w:line="240" w:lineRule="auto"/>
        <w:contextualSpacing/>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sviluppare la capacità di analisi delle informazioni, stimolando alla verifica dell’attendibilità delle fonti </w:t>
      </w:r>
      <w:proofErr w:type="gramStart"/>
      <w:r w:rsidRPr="00BC6DAF">
        <w:rPr>
          <w:rFonts w:ascii="Times New Roman" w:eastAsia="Times New Roman" w:hAnsi="Times New Roman" w:cs="Times New Roman"/>
          <w:color w:val="000000"/>
          <w:kern w:val="0"/>
          <w:sz w:val="28"/>
          <w:szCs w:val="28"/>
          <w:lang w:eastAsia="it-IT"/>
          <w14:ligatures w14:val="none"/>
        </w:rPr>
        <w:t>( 8</w:t>
      </w:r>
      <w:proofErr w:type="gramEnd"/>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Acquisire ed interpretare l’informazione</w:t>
      </w:r>
      <w:r w:rsidRPr="00BC6DAF">
        <w:rPr>
          <w:rFonts w:ascii="Times New Roman" w:eastAsia="Times New Roman" w:hAnsi="Times New Roman" w:cs="Times New Roman"/>
          <w:color w:val="000000"/>
          <w:kern w:val="0"/>
          <w:sz w:val="28"/>
          <w:szCs w:val="28"/>
          <w:lang w:eastAsia="it-IT"/>
          <w14:ligatures w14:val="none"/>
        </w:rPr>
        <w:t>)</w:t>
      </w:r>
    </w:p>
    <w:p w14:paraId="36A943A2" w14:textId="77777777" w:rsidR="003528F5" w:rsidRPr="00BC6DAF" w:rsidRDefault="003528F5" w:rsidP="003528F5">
      <w:pPr>
        <w:numPr>
          <w:ilvl w:val="0"/>
          <w:numId w:val="1"/>
        </w:numPr>
        <w:spacing w:after="0" w:line="240" w:lineRule="auto"/>
        <w:contextualSpacing/>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educare all’esposizione ordinata e corretta delle proprie idee e al rispetto di quelle altrui (4</w:t>
      </w:r>
      <w:r w:rsidRPr="00BC6DAF">
        <w:rPr>
          <w:rFonts w:ascii="Times New Roman" w:eastAsia="Times New Roman" w:hAnsi="Times New Roman" w:cs="Times New Roman"/>
          <w:i/>
          <w:iCs/>
          <w:color w:val="000000"/>
          <w:kern w:val="0"/>
          <w:sz w:val="28"/>
          <w:szCs w:val="28"/>
          <w:lang w:eastAsia="it-IT"/>
          <w14:ligatures w14:val="none"/>
        </w:rPr>
        <w:t>. Collaborare e partecipare</w:t>
      </w:r>
      <w:r w:rsidRPr="00BC6DAF">
        <w:rPr>
          <w:rFonts w:ascii="Times New Roman" w:eastAsia="Times New Roman" w:hAnsi="Times New Roman" w:cs="Times New Roman"/>
          <w:color w:val="000000"/>
          <w:kern w:val="0"/>
          <w:sz w:val="28"/>
          <w:szCs w:val="28"/>
          <w:lang w:eastAsia="it-IT"/>
          <w14:ligatures w14:val="none"/>
        </w:rPr>
        <w:t>)</w:t>
      </w:r>
    </w:p>
    <w:p w14:paraId="16945FB7" w14:textId="77777777" w:rsidR="003528F5" w:rsidRPr="00BC6DAF" w:rsidRDefault="003528F5" w:rsidP="003528F5">
      <w:pPr>
        <w:numPr>
          <w:ilvl w:val="0"/>
          <w:numId w:val="1"/>
        </w:numPr>
        <w:spacing w:after="0" w:line="240" w:lineRule="auto"/>
        <w:contextualSpacing/>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educare al rispetto delle regole </w:t>
      </w:r>
      <w:proofErr w:type="gramStart"/>
      <w:r w:rsidRPr="00BC6DAF">
        <w:rPr>
          <w:rFonts w:ascii="Times New Roman" w:eastAsia="Times New Roman" w:hAnsi="Times New Roman" w:cs="Times New Roman"/>
          <w:color w:val="000000"/>
          <w:kern w:val="0"/>
          <w:sz w:val="28"/>
          <w:szCs w:val="28"/>
          <w:lang w:eastAsia="it-IT"/>
          <w14:ligatures w14:val="none"/>
        </w:rPr>
        <w:t>( 5</w:t>
      </w:r>
      <w:proofErr w:type="gramEnd"/>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Agire in modo autonomo e responsabile</w:t>
      </w:r>
      <w:r w:rsidRPr="00BC6DAF">
        <w:rPr>
          <w:rFonts w:ascii="Times New Roman" w:eastAsia="Times New Roman" w:hAnsi="Times New Roman" w:cs="Times New Roman"/>
          <w:color w:val="000000"/>
          <w:kern w:val="0"/>
          <w:sz w:val="28"/>
          <w:szCs w:val="28"/>
          <w:lang w:eastAsia="it-IT"/>
          <w14:ligatures w14:val="none"/>
        </w:rPr>
        <w:t>);</w:t>
      </w:r>
    </w:p>
    <w:p w14:paraId="5528BC5B" w14:textId="77777777" w:rsidR="003528F5" w:rsidRPr="00BC6DAF" w:rsidRDefault="003528F5" w:rsidP="003528F5">
      <w:pPr>
        <w:spacing w:after="0" w:line="240" w:lineRule="auto"/>
        <w:ind w:left="720"/>
        <w:contextualSpacing/>
        <w:rPr>
          <w:rFonts w:ascii="Times New Roman" w:eastAsia="Times New Roman" w:hAnsi="Times New Roman" w:cs="Times New Roman"/>
          <w:color w:val="000000"/>
          <w:kern w:val="0"/>
          <w:sz w:val="28"/>
          <w:szCs w:val="28"/>
          <w:lang w:eastAsia="it-IT"/>
          <w14:ligatures w14:val="none"/>
        </w:rPr>
      </w:pPr>
    </w:p>
    <w:p w14:paraId="16CED6D6"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Competenze ed obiettivi cognitivi</w:t>
      </w:r>
    </w:p>
    <w:p w14:paraId="1814992D" w14:textId="77777777" w:rsidR="003528F5" w:rsidRPr="00BC6DAF" w:rsidRDefault="003528F5" w:rsidP="003528F5">
      <w:pPr>
        <w:numPr>
          <w:ilvl w:val="0"/>
          <w:numId w:val="2"/>
        </w:numPr>
        <w:spacing w:after="0" w:line="240" w:lineRule="auto"/>
        <w:contextualSpacing/>
        <w:rPr>
          <w:rFonts w:ascii="Times New Roman" w:eastAsia="Times New Roman" w:hAnsi="Times New Roman" w:cs="Times New Roman"/>
          <w:color w:val="000000"/>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stimolare l’abitudine all’osservazione dei fenomeni da diversi punti di vista utilizzando i concetti e le abilità acquisite nei vari ambiti disciplinari </w:t>
      </w:r>
      <w:proofErr w:type="gramStart"/>
      <w:r w:rsidRPr="00BC6DAF">
        <w:rPr>
          <w:rFonts w:ascii="Times New Roman" w:eastAsia="Times New Roman" w:hAnsi="Times New Roman" w:cs="Times New Roman"/>
          <w:color w:val="000000"/>
          <w:kern w:val="0"/>
          <w:sz w:val="28"/>
          <w:szCs w:val="28"/>
          <w:lang w:eastAsia="it-IT"/>
          <w14:ligatures w14:val="none"/>
        </w:rPr>
        <w:t>( 7</w:t>
      </w:r>
      <w:proofErr w:type="gramEnd"/>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Individuare collegamenti e relazioni</w:t>
      </w:r>
      <w:r w:rsidRPr="00BC6DAF">
        <w:rPr>
          <w:rFonts w:ascii="Times New Roman" w:eastAsia="Times New Roman" w:hAnsi="Times New Roman" w:cs="Times New Roman"/>
          <w:color w:val="000000"/>
          <w:kern w:val="0"/>
          <w:sz w:val="28"/>
          <w:szCs w:val="28"/>
          <w:lang w:eastAsia="it-IT"/>
          <w14:ligatures w14:val="none"/>
        </w:rPr>
        <w:t>);</w:t>
      </w:r>
    </w:p>
    <w:p w14:paraId="6945071F" w14:textId="77777777" w:rsidR="003528F5" w:rsidRPr="00BC6DAF" w:rsidRDefault="003528F5" w:rsidP="003528F5">
      <w:pPr>
        <w:numPr>
          <w:ilvl w:val="0"/>
          <w:numId w:val="2"/>
        </w:numPr>
        <w:spacing w:after="0" w:line="240" w:lineRule="auto"/>
        <w:contextualSpacing/>
        <w:rPr>
          <w:rFonts w:ascii="Times New Roman" w:eastAsia="Times New Roman" w:hAnsi="Times New Roman" w:cs="Times New Roman"/>
          <w:color w:val="000000"/>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lastRenderedPageBreak/>
        <w:t xml:space="preserve">stimolare ad una coerente interpretazione di fatti e fenomeni della vita quotidiana </w:t>
      </w:r>
      <w:proofErr w:type="gramStart"/>
      <w:r w:rsidRPr="00BC6DAF">
        <w:rPr>
          <w:rFonts w:ascii="Times New Roman" w:eastAsia="Times New Roman" w:hAnsi="Times New Roman" w:cs="Times New Roman"/>
          <w:color w:val="000000"/>
          <w:kern w:val="0"/>
          <w:sz w:val="28"/>
          <w:szCs w:val="28"/>
          <w:lang w:eastAsia="it-IT"/>
          <w14:ligatures w14:val="none"/>
        </w:rPr>
        <w:t>( 8</w:t>
      </w:r>
      <w:proofErr w:type="gramEnd"/>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Acquisire ed interpretare l’informazione</w:t>
      </w:r>
      <w:r w:rsidRPr="00BC6DAF">
        <w:rPr>
          <w:rFonts w:ascii="Times New Roman" w:eastAsia="Times New Roman" w:hAnsi="Times New Roman" w:cs="Times New Roman"/>
          <w:color w:val="000000"/>
          <w:kern w:val="0"/>
          <w:sz w:val="28"/>
          <w:szCs w:val="28"/>
          <w:lang w:eastAsia="it-IT"/>
          <w14:ligatures w14:val="none"/>
        </w:rPr>
        <w:t>);</w:t>
      </w:r>
    </w:p>
    <w:p w14:paraId="182F1DCF" w14:textId="77777777" w:rsidR="003528F5" w:rsidRPr="00BC6DAF" w:rsidRDefault="003528F5" w:rsidP="003528F5">
      <w:pPr>
        <w:numPr>
          <w:ilvl w:val="0"/>
          <w:numId w:val="2"/>
        </w:numPr>
        <w:spacing w:after="0" w:line="240" w:lineRule="auto"/>
        <w:ind w:left="360"/>
        <w:contextualSpacing/>
        <w:rPr>
          <w:rFonts w:ascii="Times New Roman" w:eastAsia="Times New Roman" w:hAnsi="Times New Roman" w:cs="Times New Roman"/>
          <w:color w:val="000000"/>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sviluppare la capacità di documentare e presentare il lavoro svolto con particolare riferimento ad attività strutturate secondo una metodologia laboratoriale </w:t>
      </w:r>
      <w:proofErr w:type="gramStart"/>
      <w:r w:rsidRPr="00BC6DAF">
        <w:rPr>
          <w:rFonts w:ascii="Times New Roman" w:eastAsia="Times New Roman" w:hAnsi="Times New Roman" w:cs="Times New Roman"/>
          <w:color w:val="000000"/>
          <w:kern w:val="0"/>
          <w:sz w:val="28"/>
          <w:szCs w:val="28"/>
          <w:lang w:eastAsia="it-IT"/>
          <w14:ligatures w14:val="none"/>
        </w:rPr>
        <w:t>( 6</w:t>
      </w:r>
      <w:proofErr w:type="gramEnd"/>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Risolvere problemi</w:t>
      </w:r>
      <w:r w:rsidRPr="00BC6DAF">
        <w:rPr>
          <w:rFonts w:ascii="Times New Roman" w:eastAsia="Times New Roman" w:hAnsi="Times New Roman" w:cs="Times New Roman"/>
          <w:color w:val="000000"/>
          <w:kern w:val="0"/>
          <w:sz w:val="28"/>
          <w:szCs w:val="28"/>
          <w:lang w:eastAsia="it-IT"/>
          <w14:ligatures w14:val="none"/>
        </w:rPr>
        <w:t>).</w:t>
      </w:r>
    </w:p>
    <w:p w14:paraId="6297571A" w14:textId="77777777" w:rsidR="003528F5" w:rsidRPr="00BC6DAF" w:rsidRDefault="003528F5" w:rsidP="003528F5">
      <w:pPr>
        <w:spacing w:after="0" w:line="240" w:lineRule="auto"/>
        <w:ind w:left="360"/>
        <w:contextualSpacing/>
        <w:rPr>
          <w:rFonts w:ascii="Times New Roman" w:eastAsia="Times New Roman" w:hAnsi="Times New Roman" w:cs="Times New Roman"/>
          <w:color w:val="000000"/>
          <w:kern w:val="0"/>
          <w:sz w:val="28"/>
          <w:szCs w:val="28"/>
          <w:lang w:eastAsia="it-IT"/>
          <w14:ligatures w14:val="none"/>
        </w:rPr>
      </w:pPr>
    </w:p>
    <w:p w14:paraId="62F57688" w14:textId="77777777" w:rsidR="003528F5" w:rsidRPr="00BC6DAF" w:rsidRDefault="003528F5" w:rsidP="003528F5">
      <w:pPr>
        <w:numPr>
          <w:ilvl w:val="0"/>
          <w:numId w:val="2"/>
        </w:numPr>
        <w:spacing w:after="0" w:line="240" w:lineRule="auto"/>
        <w:ind w:left="360"/>
        <w:contextualSpacing/>
        <w:rPr>
          <w:rFonts w:ascii="Times New Roman" w:eastAsia="Times New Roman" w:hAnsi="Times New Roman" w:cs="Times New Roman"/>
          <w:color w:val="000000"/>
          <w:kern w:val="0"/>
          <w:sz w:val="28"/>
          <w:szCs w:val="28"/>
          <w:lang w:eastAsia="it-IT"/>
          <w14:ligatures w14:val="none"/>
        </w:rPr>
      </w:pPr>
      <w:r w:rsidRPr="00BC6DAF">
        <w:rPr>
          <w:rFonts w:ascii="Times New Roman" w:hAnsi="Times New Roman" w:cs="Times New Roman"/>
          <w:kern w:val="0"/>
          <w:sz w:val="28"/>
          <w:szCs w:val="28"/>
          <w14:ligatures w14:val="none"/>
        </w:rPr>
        <w:t>A questi obiettivi trasversali faranno riferimento gli obiettivi specifici della singola disciplina:</w:t>
      </w:r>
    </w:p>
    <w:p w14:paraId="7DD1236F" w14:textId="77777777" w:rsidR="003528F5" w:rsidRPr="00BC6DAF" w:rsidRDefault="003528F5" w:rsidP="003528F5">
      <w:pPr>
        <w:spacing w:after="0" w:line="240" w:lineRule="auto"/>
        <w:ind w:left="720"/>
        <w:contextualSpacing/>
        <w:rPr>
          <w:rFonts w:ascii="Times New Roman" w:eastAsia="Times New Roman" w:hAnsi="Times New Roman" w:cs="Times New Roman"/>
          <w:color w:val="000000"/>
          <w:kern w:val="0"/>
          <w:sz w:val="28"/>
          <w:szCs w:val="28"/>
          <w:lang w:eastAsia="it-IT"/>
          <w14:ligatures w14:val="none"/>
        </w:rPr>
      </w:pPr>
    </w:p>
    <w:p w14:paraId="5B4945F8"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r w:rsidRPr="00BC6DAF">
        <w:rPr>
          <w:rFonts w:ascii="Times New Roman" w:eastAsia="Calibri" w:hAnsi="Times New Roman" w:cs="Times New Roman"/>
          <w:kern w:val="0"/>
          <w:sz w:val="28"/>
          <w:szCs w:val="28"/>
          <w14:ligatures w14:val="none"/>
        </w:rPr>
        <w:t>Conoscere e utilizzare   le strutture morfosintattiche di ogni unità necessarie per il livello B1 del CEFR</w:t>
      </w:r>
    </w:p>
    <w:p w14:paraId="250E239F"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r w:rsidRPr="00BC6DAF">
        <w:rPr>
          <w:rFonts w:ascii="Times New Roman" w:eastAsia="Calibri" w:hAnsi="Times New Roman" w:cs="Times New Roman"/>
          <w:kern w:val="0"/>
          <w:sz w:val="28"/>
          <w:szCs w:val="28"/>
          <w14:ligatures w14:val="none"/>
        </w:rPr>
        <w:t>Conoscere e utilizzare il lessico di uso più frequente e quotidiano di ogni unità affrontata a livello B1 del CEFR</w:t>
      </w:r>
    </w:p>
    <w:p w14:paraId="2A794D26"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r w:rsidRPr="00BC6DAF">
        <w:rPr>
          <w:rFonts w:ascii="Times New Roman" w:eastAsia="Calibri" w:hAnsi="Times New Roman" w:cs="Times New Roman"/>
          <w:kern w:val="0"/>
          <w:sz w:val="28"/>
          <w:szCs w:val="28"/>
          <w14:ligatures w14:val="none"/>
        </w:rPr>
        <w:t>Comprendere una varietà di messaggi di carattere generale prodotti a velocità ridotta cogliendone gli elementi fondamentali (B1)</w:t>
      </w:r>
    </w:p>
    <w:p w14:paraId="0A91821A"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r w:rsidRPr="00BC6DAF">
        <w:rPr>
          <w:rFonts w:ascii="Times New Roman" w:eastAsia="Calibri" w:hAnsi="Times New Roman" w:cs="Times New Roman"/>
          <w:kern w:val="0"/>
          <w:sz w:val="28"/>
          <w:szCs w:val="28"/>
          <w14:ligatures w14:val="none"/>
        </w:rPr>
        <w:t xml:space="preserve">Saper </w:t>
      </w:r>
      <w:proofErr w:type="gramStart"/>
      <w:r w:rsidRPr="00BC6DAF">
        <w:rPr>
          <w:rFonts w:ascii="Times New Roman" w:eastAsia="Calibri" w:hAnsi="Times New Roman" w:cs="Times New Roman"/>
          <w:kern w:val="0"/>
          <w:sz w:val="28"/>
          <w:szCs w:val="28"/>
          <w14:ligatures w14:val="none"/>
        </w:rPr>
        <w:t>tenere  conversazioni</w:t>
      </w:r>
      <w:proofErr w:type="gramEnd"/>
      <w:r w:rsidRPr="00BC6DAF">
        <w:rPr>
          <w:rFonts w:ascii="Times New Roman" w:eastAsia="Calibri" w:hAnsi="Times New Roman" w:cs="Times New Roman"/>
          <w:kern w:val="0"/>
          <w:sz w:val="28"/>
          <w:szCs w:val="28"/>
          <w14:ligatures w14:val="none"/>
        </w:rPr>
        <w:t xml:space="preserve"> sugli  argomenti svolti nelle singole unità dando semplici motivazioni ed esprimendo  opinioni (B1)</w:t>
      </w:r>
    </w:p>
    <w:p w14:paraId="0B38C404"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proofErr w:type="gramStart"/>
      <w:r w:rsidRPr="00BC6DAF">
        <w:rPr>
          <w:rFonts w:ascii="Times New Roman" w:eastAsia="Calibri" w:hAnsi="Times New Roman" w:cs="Times New Roman"/>
          <w:kern w:val="0"/>
          <w:sz w:val="28"/>
          <w:szCs w:val="28"/>
          <w14:ligatures w14:val="none"/>
        </w:rPr>
        <w:t>Comprendere  testi</w:t>
      </w:r>
      <w:proofErr w:type="gramEnd"/>
      <w:r w:rsidRPr="00BC6DAF">
        <w:rPr>
          <w:rFonts w:ascii="Times New Roman" w:eastAsia="Calibri" w:hAnsi="Times New Roman" w:cs="Times New Roman"/>
          <w:kern w:val="0"/>
          <w:sz w:val="28"/>
          <w:szCs w:val="28"/>
          <w14:ligatures w14:val="none"/>
        </w:rPr>
        <w:t xml:space="preserve"> scritti legati alla sfera quotidiana o al lavoro (B1)</w:t>
      </w:r>
    </w:p>
    <w:p w14:paraId="1BC47325"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proofErr w:type="gramStart"/>
      <w:r w:rsidRPr="00BC6DAF">
        <w:rPr>
          <w:rFonts w:ascii="Times New Roman" w:eastAsia="Calibri" w:hAnsi="Times New Roman" w:cs="Times New Roman"/>
          <w:kern w:val="0"/>
          <w:sz w:val="28"/>
          <w:szCs w:val="28"/>
          <w14:ligatures w14:val="none"/>
        </w:rPr>
        <w:t>Produrre  testi</w:t>
      </w:r>
      <w:proofErr w:type="gramEnd"/>
      <w:r w:rsidRPr="00BC6DAF">
        <w:rPr>
          <w:rFonts w:ascii="Times New Roman" w:eastAsia="Calibri" w:hAnsi="Times New Roman" w:cs="Times New Roman"/>
          <w:kern w:val="0"/>
          <w:sz w:val="28"/>
          <w:szCs w:val="28"/>
          <w14:ligatures w14:val="none"/>
        </w:rPr>
        <w:t xml:space="preserve"> scritti semplici e coerenti sugli  argomenti affrontati nelle singole unità (B1)</w:t>
      </w:r>
    </w:p>
    <w:p w14:paraId="5A8213ED" w14:textId="77777777" w:rsidR="003528F5" w:rsidRPr="00BC6DAF" w:rsidRDefault="003528F5" w:rsidP="003528F5">
      <w:pPr>
        <w:numPr>
          <w:ilvl w:val="0"/>
          <w:numId w:val="3"/>
        </w:numPr>
        <w:suppressAutoHyphens/>
        <w:spacing w:after="200" w:line="276" w:lineRule="auto"/>
        <w:contextualSpacing/>
        <w:rPr>
          <w:rFonts w:ascii="Times New Roman" w:eastAsia="Calibri" w:hAnsi="Times New Roman" w:cs="Times New Roman"/>
          <w:kern w:val="0"/>
          <w:sz w:val="28"/>
          <w:szCs w:val="28"/>
          <w14:ligatures w14:val="none"/>
        </w:rPr>
      </w:pPr>
      <w:r w:rsidRPr="00BC6DAF">
        <w:rPr>
          <w:rFonts w:ascii="Times New Roman" w:eastAsia="Calibri" w:hAnsi="Times New Roman" w:cs="Times New Roman"/>
          <w:kern w:val="0"/>
          <w:sz w:val="28"/>
          <w:szCs w:val="28"/>
          <w14:ligatures w14:val="none"/>
        </w:rPr>
        <w:t>Produrre i suoni tipici della lingua straniera in maniera accettabile</w:t>
      </w:r>
    </w:p>
    <w:p w14:paraId="4B4361DC" w14:textId="77777777" w:rsidR="003528F5" w:rsidRPr="00BC6DAF" w:rsidRDefault="003528F5" w:rsidP="003528F5">
      <w:pPr>
        <w:spacing w:after="0" w:line="240" w:lineRule="auto"/>
        <w:ind w:left="360"/>
        <w:rPr>
          <w:rFonts w:ascii="Times New Roman" w:eastAsia="Times New Roman" w:hAnsi="Times New Roman" w:cs="Times New Roman"/>
          <w:color w:val="000000"/>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br/>
      </w:r>
    </w:p>
    <w:p w14:paraId="6189D53B" w14:textId="77777777" w:rsidR="0037641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2. Descrizione di conoscenze e abilità, suddivise in percorsi didattici, evidenziando per ognuna quelle essenziali o minime </w:t>
      </w:r>
    </w:p>
    <w:p w14:paraId="7CC6871B" w14:textId="48CC529B"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(fare riferimento alle Linee Guida e ai documenti dei dipartimenti)</w:t>
      </w:r>
    </w:p>
    <w:p w14:paraId="673A02A1"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3783C304"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Percorso 1</w:t>
      </w:r>
    </w:p>
    <w:p w14:paraId="44F43966" w14:textId="77777777" w:rsidR="003528F5" w:rsidRPr="00BF3904" w:rsidRDefault="003528F5"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proofErr w:type="spellStart"/>
      <w:r w:rsidRPr="00BF3904">
        <w:rPr>
          <w:rFonts w:ascii="Times New Roman" w:eastAsia="Times New Roman" w:hAnsi="Times New Roman" w:cs="Times New Roman"/>
          <w:b/>
          <w:bCs/>
          <w:kern w:val="0"/>
          <w:sz w:val="28"/>
          <w:szCs w:val="28"/>
          <w:lang w:eastAsia="ar-SA"/>
          <w14:ligatures w14:val="none"/>
        </w:rPr>
        <w:t>UdA</w:t>
      </w:r>
      <w:proofErr w:type="spellEnd"/>
      <w:r w:rsidRPr="00BF3904">
        <w:rPr>
          <w:rFonts w:ascii="Times New Roman" w:eastAsia="Times New Roman" w:hAnsi="Times New Roman" w:cs="Times New Roman"/>
          <w:b/>
          <w:bCs/>
          <w:kern w:val="0"/>
          <w:sz w:val="28"/>
          <w:szCs w:val="28"/>
          <w:lang w:eastAsia="ar-SA"/>
          <w14:ligatures w14:val="none"/>
        </w:rPr>
        <w:t xml:space="preserve"> 1 </w:t>
      </w:r>
    </w:p>
    <w:p w14:paraId="4E1AD06F" w14:textId="5456CD86" w:rsidR="003528F5" w:rsidRPr="00BC6DAF" w:rsidRDefault="003528F5"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r w:rsidRPr="00BC6DAF">
        <w:rPr>
          <w:rFonts w:ascii="Times New Roman" w:eastAsia="Times New Roman" w:hAnsi="Times New Roman" w:cs="Times New Roman"/>
          <w:b/>
          <w:bCs/>
          <w:kern w:val="0"/>
          <w:sz w:val="28"/>
          <w:szCs w:val="28"/>
          <w:lang w:eastAsia="ar-SA"/>
          <w14:ligatures w14:val="none"/>
        </w:rPr>
        <w:t xml:space="preserve">Unit </w:t>
      </w:r>
      <w:r w:rsidR="005C53C9" w:rsidRPr="00BC6DAF">
        <w:rPr>
          <w:rFonts w:ascii="Times New Roman" w:eastAsia="Times New Roman" w:hAnsi="Times New Roman" w:cs="Times New Roman"/>
          <w:b/>
          <w:bCs/>
          <w:kern w:val="0"/>
          <w:sz w:val="28"/>
          <w:szCs w:val="28"/>
          <w:lang w:eastAsia="ar-SA"/>
          <w14:ligatures w14:val="none"/>
        </w:rPr>
        <w:t>7</w:t>
      </w:r>
    </w:p>
    <w:p w14:paraId="2264493A" w14:textId="77777777" w:rsidR="003528F5" w:rsidRPr="00BC6DAF" w:rsidRDefault="003528F5"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proofErr w:type="spellStart"/>
      <w:r w:rsidRPr="00BC6DAF">
        <w:rPr>
          <w:rFonts w:ascii="Times New Roman" w:eastAsia="Times New Roman" w:hAnsi="Times New Roman" w:cs="Times New Roman"/>
          <w:b/>
          <w:bCs/>
          <w:kern w:val="0"/>
          <w:sz w:val="28"/>
          <w:szCs w:val="28"/>
          <w:lang w:eastAsia="ar-SA"/>
          <w14:ligatures w14:val="none"/>
        </w:rPr>
        <w:t>Grammar</w:t>
      </w:r>
      <w:proofErr w:type="spellEnd"/>
      <w:r w:rsidRPr="00BC6DAF">
        <w:rPr>
          <w:rFonts w:ascii="Times New Roman" w:eastAsia="Times New Roman" w:hAnsi="Times New Roman" w:cs="Times New Roman"/>
          <w:b/>
          <w:bCs/>
          <w:kern w:val="0"/>
          <w:sz w:val="28"/>
          <w:szCs w:val="28"/>
          <w:lang w:eastAsia="ar-SA"/>
          <w14:ligatures w14:val="none"/>
        </w:rPr>
        <w:t xml:space="preserve"> </w:t>
      </w:r>
    </w:p>
    <w:p w14:paraId="5B9C83F2" w14:textId="24F334B2" w:rsidR="00EC5BAE" w:rsidRPr="00BC6DAF" w:rsidRDefault="00EC5BAE"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proofErr w:type="spellStart"/>
      <w:r w:rsidRPr="00BC6DAF">
        <w:rPr>
          <w:rFonts w:ascii="Times New Roman" w:eastAsia="Times New Roman" w:hAnsi="Times New Roman" w:cs="Times New Roman"/>
          <w:kern w:val="0"/>
          <w:sz w:val="28"/>
          <w:szCs w:val="28"/>
          <w:lang w:eastAsia="ar-SA"/>
          <w14:ligatures w14:val="none"/>
        </w:rPr>
        <w:t>Past</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simple</w:t>
      </w:r>
      <w:proofErr w:type="spellEnd"/>
      <w:r w:rsidRPr="00BC6DAF">
        <w:rPr>
          <w:rFonts w:ascii="Times New Roman" w:eastAsia="Times New Roman" w:hAnsi="Times New Roman" w:cs="Times New Roman"/>
          <w:kern w:val="0"/>
          <w:sz w:val="28"/>
          <w:szCs w:val="28"/>
          <w:lang w:eastAsia="ar-SA"/>
          <w14:ligatures w14:val="none"/>
        </w:rPr>
        <w:t xml:space="preserve"> del verbo “to be”</w:t>
      </w:r>
    </w:p>
    <w:p w14:paraId="25FA864E" w14:textId="5419C992" w:rsidR="00584582" w:rsidRPr="00BC6DAF" w:rsidRDefault="00584582"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Il </w:t>
      </w:r>
      <w:proofErr w:type="spellStart"/>
      <w:r w:rsidRPr="00BC6DAF">
        <w:rPr>
          <w:rFonts w:ascii="Times New Roman" w:eastAsia="Times New Roman" w:hAnsi="Times New Roman" w:cs="Times New Roman"/>
          <w:kern w:val="0"/>
          <w:sz w:val="28"/>
          <w:szCs w:val="28"/>
          <w:lang w:eastAsia="ar-SA"/>
          <w14:ligatures w14:val="none"/>
        </w:rPr>
        <w:t>Past</w:t>
      </w:r>
      <w:proofErr w:type="spellEnd"/>
      <w:r w:rsidRPr="00BC6DAF">
        <w:rPr>
          <w:rFonts w:ascii="Times New Roman" w:eastAsia="Times New Roman" w:hAnsi="Times New Roman" w:cs="Times New Roman"/>
          <w:kern w:val="0"/>
          <w:sz w:val="28"/>
          <w:szCs w:val="28"/>
          <w:lang w:eastAsia="ar-SA"/>
          <w14:ligatures w14:val="none"/>
        </w:rPr>
        <w:t xml:space="preserve"> Simple</w:t>
      </w:r>
    </w:p>
    <w:p w14:paraId="29C0AD3F" w14:textId="5903E345" w:rsidR="00584582" w:rsidRPr="00BC6DAF" w:rsidRDefault="00584582"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Il </w:t>
      </w:r>
      <w:proofErr w:type="spellStart"/>
      <w:r w:rsidRPr="00BC6DAF">
        <w:rPr>
          <w:rFonts w:ascii="Times New Roman" w:eastAsia="Times New Roman" w:hAnsi="Times New Roman" w:cs="Times New Roman"/>
          <w:kern w:val="0"/>
          <w:sz w:val="28"/>
          <w:szCs w:val="28"/>
          <w:lang w:eastAsia="ar-SA"/>
          <w14:ligatures w14:val="none"/>
        </w:rPr>
        <w:t>Past</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continuous</w:t>
      </w:r>
      <w:proofErr w:type="spellEnd"/>
    </w:p>
    <w:p w14:paraId="60062D87" w14:textId="4CB28880" w:rsidR="00102991" w:rsidRPr="00BC6DAF" w:rsidRDefault="00102991"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Il Present Perfect Simple</w:t>
      </w:r>
    </w:p>
    <w:p w14:paraId="089D2995" w14:textId="12F0A744" w:rsidR="00E201AC" w:rsidRPr="00BC6DAF" w:rsidRDefault="00E201AC" w:rsidP="00E201AC">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P</w:t>
      </w:r>
      <w:r w:rsidRPr="00BC6DAF">
        <w:rPr>
          <w:rFonts w:ascii="Times New Roman" w:eastAsia="Times New Roman" w:hAnsi="Times New Roman" w:cs="Times New Roman"/>
          <w:kern w:val="0"/>
          <w:sz w:val="28"/>
          <w:szCs w:val="28"/>
          <w:lang w:eastAsia="ar-SA"/>
          <w14:ligatures w14:val="none"/>
        </w:rPr>
        <w:t xml:space="preserve">resent </w:t>
      </w:r>
      <w:proofErr w:type="spellStart"/>
      <w:r w:rsidRPr="00BC6DAF">
        <w:rPr>
          <w:rFonts w:ascii="Times New Roman" w:eastAsia="Times New Roman" w:hAnsi="Times New Roman" w:cs="Times New Roman"/>
          <w:kern w:val="0"/>
          <w:sz w:val="28"/>
          <w:szCs w:val="28"/>
          <w:lang w:eastAsia="ar-SA"/>
          <w14:ligatures w14:val="none"/>
        </w:rPr>
        <w:t>perfect</w:t>
      </w:r>
      <w:proofErr w:type="spellEnd"/>
      <w:r w:rsidRPr="00BC6DAF">
        <w:rPr>
          <w:rFonts w:ascii="Times New Roman" w:eastAsia="Times New Roman" w:hAnsi="Times New Roman" w:cs="Times New Roman"/>
          <w:kern w:val="0"/>
          <w:sz w:val="28"/>
          <w:szCs w:val="28"/>
          <w:lang w:eastAsia="ar-SA"/>
          <w14:ligatures w14:val="none"/>
        </w:rPr>
        <w:t xml:space="preserve"> with </w:t>
      </w:r>
      <w:proofErr w:type="spellStart"/>
      <w:r w:rsidRPr="00BC6DAF">
        <w:rPr>
          <w:rFonts w:ascii="Times New Roman" w:eastAsia="Times New Roman" w:hAnsi="Times New Roman" w:cs="Times New Roman"/>
          <w:kern w:val="0"/>
          <w:sz w:val="28"/>
          <w:szCs w:val="28"/>
          <w:lang w:eastAsia="ar-SA"/>
          <w14:ligatures w14:val="none"/>
        </w:rPr>
        <w:t>already</w:t>
      </w:r>
      <w:proofErr w:type="spellEnd"/>
      <w:r w:rsidRPr="00BC6DAF">
        <w:rPr>
          <w:rFonts w:ascii="Times New Roman" w:eastAsia="Times New Roman" w:hAnsi="Times New Roman" w:cs="Times New Roman"/>
          <w:kern w:val="0"/>
          <w:sz w:val="28"/>
          <w:szCs w:val="28"/>
          <w:lang w:eastAsia="ar-SA"/>
          <w14:ligatures w14:val="none"/>
        </w:rPr>
        <w:t xml:space="preserve">, just and </w:t>
      </w:r>
      <w:proofErr w:type="spellStart"/>
      <w:proofErr w:type="gramStart"/>
      <w:r w:rsidRPr="00BC6DAF">
        <w:rPr>
          <w:rFonts w:ascii="Times New Roman" w:eastAsia="Times New Roman" w:hAnsi="Times New Roman" w:cs="Times New Roman"/>
          <w:kern w:val="0"/>
          <w:sz w:val="28"/>
          <w:szCs w:val="28"/>
          <w:lang w:eastAsia="ar-SA"/>
          <w14:ligatures w14:val="none"/>
        </w:rPr>
        <w:t>yet</w:t>
      </w:r>
      <w:proofErr w:type="spellEnd"/>
      <w:r w:rsidRPr="00BC6DAF">
        <w:rPr>
          <w:rFonts w:ascii="Times New Roman" w:eastAsia="Times New Roman" w:hAnsi="Times New Roman" w:cs="Times New Roman"/>
          <w:kern w:val="0"/>
          <w:sz w:val="28"/>
          <w:szCs w:val="28"/>
          <w:lang w:eastAsia="ar-SA"/>
          <w14:ligatures w14:val="none"/>
        </w:rPr>
        <w:t xml:space="preserve"> ,</w:t>
      </w:r>
      <w:proofErr w:type="gram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never</w:t>
      </w:r>
      <w:proofErr w:type="spellEnd"/>
      <w:r w:rsidRPr="00BC6DAF">
        <w:rPr>
          <w:rFonts w:ascii="Times New Roman" w:eastAsia="Times New Roman" w:hAnsi="Times New Roman" w:cs="Times New Roman"/>
          <w:kern w:val="0"/>
          <w:sz w:val="28"/>
          <w:szCs w:val="28"/>
          <w:lang w:eastAsia="ar-SA"/>
          <w14:ligatures w14:val="none"/>
        </w:rPr>
        <w:t xml:space="preserve"> and </w:t>
      </w:r>
      <w:proofErr w:type="spellStart"/>
      <w:r w:rsidRPr="00BC6DAF">
        <w:rPr>
          <w:rFonts w:ascii="Times New Roman" w:eastAsia="Times New Roman" w:hAnsi="Times New Roman" w:cs="Times New Roman"/>
          <w:kern w:val="0"/>
          <w:sz w:val="28"/>
          <w:szCs w:val="28"/>
          <w:lang w:eastAsia="ar-SA"/>
          <w14:ligatures w14:val="none"/>
        </w:rPr>
        <w:t>ever</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been</w:t>
      </w:r>
      <w:proofErr w:type="spellEnd"/>
      <w:r w:rsidRPr="00BC6DAF">
        <w:rPr>
          <w:rFonts w:ascii="Times New Roman" w:eastAsia="Times New Roman" w:hAnsi="Times New Roman" w:cs="Times New Roman"/>
          <w:kern w:val="0"/>
          <w:sz w:val="28"/>
          <w:szCs w:val="28"/>
          <w:lang w:eastAsia="ar-SA"/>
          <w14:ligatures w14:val="none"/>
        </w:rPr>
        <w:t>/</w:t>
      </w:r>
      <w:proofErr w:type="spellStart"/>
      <w:r w:rsidRPr="00BC6DAF">
        <w:rPr>
          <w:rFonts w:ascii="Times New Roman" w:eastAsia="Times New Roman" w:hAnsi="Times New Roman" w:cs="Times New Roman"/>
          <w:kern w:val="0"/>
          <w:sz w:val="28"/>
          <w:szCs w:val="28"/>
          <w:lang w:eastAsia="ar-SA"/>
          <w14:ligatures w14:val="none"/>
        </w:rPr>
        <w:t>gone</w:t>
      </w:r>
      <w:proofErr w:type="spellEnd"/>
      <w:r w:rsidRPr="00BC6DAF">
        <w:rPr>
          <w:rFonts w:ascii="Times New Roman" w:eastAsia="Times New Roman" w:hAnsi="Times New Roman" w:cs="Times New Roman"/>
          <w:kern w:val="0"/>
          <w:sz w:val="28"/>
          <w:szCs w:val="28"/>
          <w:lang w:eastAsia="ar-SA"/>
          <w14:ligatures w14:val="none"/>
        </w:rPr>
        <w:t xml:space="preserve">, for </w:t>
      </w:r>
      <w:r w:rsidR="00880C89" w:rsidRPr="00BC6DAF">
        <w:rPr>
          <w:rFonts w:ascii="Times New Roman" w:eastAsia="Times New Roman" w:hAnsi="Times New Roman" w:cs="Times New Roman"/>
          <w:kern w:val="0"/>
          <w:sz w:val="28"/>
          <w:szCs w:val="28"/>
          <w:lang w:eastAsia="ar-SA"/>
          <w14:ligatures w14:val="none"/>
        </w:rPr>
        <w:t xml:space="preserve">and </w:t>
      </w:r>
      <w:proofErr w:type="spellStart"/>
      <w:r w:rsidR="00880C89" w:rsidRPr="00BC6DAF">
        <w:rPr>
          <w:rFonts w:ascii="Times New Roman" w:eastAsia="Times New Roman" w:hAnsi="Times New Roman" w:cs="Times New Roman"/>
          <w:kern w:val="0"/>
          <w:sz w:val="28"/>
          <w:szCs w:val="28"/>
          <w:lang w:eastAsia="ar-SA"/>
          <w14:ligatures w14:val="none"/>
        </w:rPr>
        <w:t>since</w:t>
      </w:r>
      <w:proofErr w:type="spellEnd"/>
      <w:r w:rsidR="00441DDB" w:rsidRPr="00BC6DAF">
        <w:rPr>
          <w:rFonts w:ascii="Times New Roman" w:eastAsia="Times New Roman" w:hAnsi="Times New Roman" w:cs="Times New Roman"/>
          <w:kern w:val="0"/>
          <w:sz w:val="28"/>
          <w:szCs w:val="28"/>
          <w:lang w:eastAsia="ar-SA"/>
          <w14:ligatures w14:val="none"/>
        </w:rPr>
        <w:t>.</w:t>
      </w:r>
    </w:p>
    <w:p w14:paraId="470422A5" w14:textId="78ABE1DA" w:rsidR="003528F5" w:rsidRPr="00BC6DAF" w:rsidRDefault="003528F5"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r w:rsidRPr="00BC6DAF">
        <w:rPr>
          <w:rFonts w:ascii="Times New Roman" w:eastAsia="Times New Roman" w:hAnsi="Times New Roman" w:cs="Times New Roman"/>
          <w:b/>
          <w:bCs/>
          <w:kern w:val="0"/>
          <w:sz w:val="28"/>
          <w:szCs w:val="28"/>
          <w:lang w:eastAsia="ar-SA"/>
          <w14:ligatures w14:val="none"/>
        </w:rPr>
        <w:t>Funzioni comunicative</w:t>
      </w:r>
    </w:p>
    <w:p w14:paraId="04B1E16C" w14:textId="67650ABF" w:rsidR="003528F5" w:rsidRPr="00BC6DA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proofErr w:type="spellStart"/>
      <w:r w:rsidRPr="00BC6DAF">
        <w:rPr>
          <w:rFonts w:ascii="Times New Roman" w:eastAsia="Times New Roman" w:hAnsi="Times New Roman" w:cs="Times New Roman"/>
          <w:kern w:val="0"/>
          <w:sz w:val="28"/>
          <w:szCs w:val="28"/>
          <w:lang w:eastAsia="ar-SA"/>
          <w14:ligatures w14:val="none"/>
        </w:rPr>
        <w:t>Talking</w:t>
      </w:r>
      <w:proofErr w:type="spellEnd"/>
      <w:r w:rsidR="00383371" w:rsidRPr="00BC6DAF">
        <w:rPr>
          <w:rFonts w:ascii="Times New Roman" w:eastAsia="Times New Roman" w:hAnsi="Times New Roman" w:cs="Times New Roman"/>
          <w:kern w:val="0"/>
          <w:sz w:val="28"/>
          <w:szCs w:val="28"/>
          <w:lang w:eastAsia="ar-SA"/>
          <w14:ligatures w14:val="none"/>
        </w:rPr>
        <w:t xml:space="preserve"> </w:t>
      </w:r>
      <w:proofErr w:type="spellStart"/>
      <w:r w:rsidR="00383371" w:rsidRPr="00BC6DAF">
        <w:rPr>
          <w:rFonts w:ascii="Times New Roman" w:eastAsia="Times New Roman" w:hAnsi="Times New Roman" w:cs="Times New Roman"/>
          <w:kern w:val="0"/>
          <w:sz w:val="28"/>
          <w:szCs w:val="28"/>
          <w:lang w:eastAsia="ar-SA"/>
          <w14:ligatures w14:val="none"/>
        </w:rPr>
        <w:t>about</w:t>
      </w:r>
      <w:proofErr w:type="spellEnd"/>
      <w:r w:rsidR="00383371" w:rsidRPr="00BC6DAF">
        <w:rPr>
          <w:rFonts w:ascii="Times New Roman" w:eastAsia="Times New Roman" w:hAnsi="Times New Roman" w:cs="Times New Roman"/>
          <w:kern w:val="0"/>
          <w:sz w:val="28"/>
          <w:szCs w:val="28"/>
          <w:lang w:eastAsia="ar-SA"/>
          <w14:ligatures w14:val="none"/>
        </w:rPr>
        <w:t xml:space="preserve"> </w:t>
      </w:r>
      <w:proofErr w:type="spellStart"/>
      <w:r w:rsidR="00383371" w:rsidRPr="00BC6DAF">
        <w:rPr>
          <w:rFonts w:ascii="Times New Roman" w:eastAsia="Times New Roman" w:hAnsi="Times New Roman" w:cs="Times New Roman"/>
          <w:kern w:val="0"/>
          <w:sz w:val="28"/>
          <w:szCs w:val="28"/>
          <w:lang w:eastAsia="ar-SA"/>
          <w14:ligatures w14:val="none"/>
        </w:rPr>
        <w:t>past</w:t>
      </w:r>
      <w:proofErr w:type="spellEnd"/>
      <w:r w:rsidR="00383371" w:rsidRPr="00BC6DAF">
        <w:rPr>
          <w:rFonts w:ascii="Times New Roman" w:eastAsia="Times New Roman" w:hAnsi="Times New Roman" w:cs="Times New Roman"/>
          <w:kern w:val="0"/>
          <w:sz w:val="28"/>
          <w:szCs w:val="28"/>
          <w:lang w:eastAsia="ar-SA"/>
          <w14:ligatures w14:val="none"/>
        </w:rPr>
        <w:t xml:space="preserve"> events</w:t>
      </w:r>
      <w:r w:rsidR="00247175" w:rsidRPr="00BC6DAF">
        <w:rPr>
          <w:rFonts w:ascii="Times New Roman" w:eastAsia="Times New Roman" w:hAnsi="Times New Roman" w:cs="Times New Roman"/>
          <w:kern w:val="0"/>
          <w:sz w:val="28"/>
          <w:szCs w:val="28"/>
          <w:lang w:eastAsia="ar-SA"/>
          <w14:ligatures w14:val="none"/>
        </w:rPr>
        <w:t>.</w:t>
      </w:r>
    </w:p>
    <w:p w14:paraId="1EEAA6F3" w14:textId="77777777" w:rsidR="003528F5" w:rsidRPr="00BF3904" w:rsidRDefault="003528F5"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proofErr w:type="spellStart"/>
      <w:r w:rsidRPr="00BF3904">
        <w:rPr>
          <w:rFonts w:ascii="Times New Roman" w:eastAsia="Times New Roman" w:hAnsi="Times New Roman" w:cs="Times New Roman"/>
          <w:b/>
          <w:bCs/>
          <w:kern w:val="0"/>
          <w:sz w:val="28"/>
          <w:szCs w:val="28"/>
          <w:lang w:eastAsia="ar-SA"/>
          <w14:ligatures w14:val="none"/>
        </w:rPr>
        <w:t>UdA</w:t>
      </w:r>
      <w:proofErr w:type="spellEnd"/>
      <w:r w:rsidRPr="00BF3904">
        <w:rPr>
          <w:rFonts w:ascii="Times New Roman" w:eastAsia="Times New Roman" w:hAnsi="Times New Roman" w:cs="Times New Roman"/>
          <w:b/>
          <w:bCs/>
          <w:kern w:val="0"/>
          <w:sz w:val="28"/>
          <w:szCs w:val="28"/>
          <w:lang w:eastAsia="ar-SA"/>
          <w14:ligatures w14:val="none"/>
        </w:rPr>
        <w:t xml:space="preserve"> 2</w:t>
      </w:r>
    </w:p>
    <w:p w14:paraId="1CBAD79A" w14:textId="171923E4" w:rsidR="003528F5" w:rsidRPr="00BC6DA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Unit </w:t>
      </w:r>
      <w:r w:rsidR="00441DDB" w:rsidRPr="00BC6DAF">
        <w:rPr>
          <w:rFonts w:ascii="Times New Roman" w:eastAsia="Times New Roman" w:hAnsi="Times New Roman" w:cs="Times New Roman"/>
          <w:kern w:val="0"/>
          <w:sz w:val="28"/>
          <w:szCs w:val="28"/>
          <w:lang w:eastAsia="ar-SA"/>
          <w14:ligatures w14:val="none"/>
        </w:rPr>
        <w:t>8</w:t>
      </w:r>
    </w:p>
    <w:p w14:paraId="3F89B8CB" w14:textId="0BB37D9C" w:rsidR="00441DDB" w:rsidRPr="00BC6DAF" w:rsidRDefault="0013043C"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Body Treatments</w:t>
      </w:r>
    </w:p>
    <w:p w14:paraId="4F823E38" w14:textId="247BB65C" w:rsidR="00D72CCC" w:rsidRPr="00BC6DAF" w:rsidRDefault="00D72CCC"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Emerald </w:t>
      </w:r>
      <w:proofErr w:type="spellStart"/>
      <w:r w:rsidRPr="00BC6DAF">
        <w:rPr>
          <w:rFonts w:ascii="Times New Roman" w:eastAsia="Times New Roman" w:hAnsi="Times New Roman" w:cs="Times New Roman"/>
          <w:kern w:val="0"/>
          <w:sz w:val="28"/>
          <w:szCs w:val="28"/>
          <w:lang w:eastAsia="ar-SA"/>
          <w14:ligatures w14:val="none"/>
        </w:rPr>
        <w:t>Spar</w:t>
      </w:r>
      <w:r w:rsidR="0035095B" w:rsidRPr="00BC6DAF">
        <w:rPr>
          <w:rFonts w:ascii="Times New Roman" w:eastAsia="Times New Roman" w:hAnsi="Times New Roman" w:cs="Times New Roman"/>
          <w:kern w:val="0"/>
          <w:sz w:val="28"/>
          <w:szCs w:val="28"/>
          <w:lang w:eastAsia="ar-SA"/>
          <w14:ligatures w14:val="none"/>
        </w:rPr>
        <w:t>kles</w:t>
      </w:r>
      <w:proofErr w:type="spellEnd"/>
    </w:p>
    <w:p w14:paraId="27BEAF55" w14:textId="28FDA80B" w:rsidR="0035095B" w:rsidRPr="00BC6DAF" w:rsidRDefault="0035095B"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lastRenderedPageBreak/>
        <w:t>Price List</w:t>
      </w:r>
    </w:p>
    <w:p w14:paraId="1BCAAFC8" w14:textId="657CAF97" w:rsidR="005E02A4" w:rsidRPr="00BC6DAF" w:rsidRDefault="005E02A4"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Body Massage</w:t>
      </w:r>
      <w:r w:rsidR="00B012C0" w:rsidRPr="00BC6DAF">
        <w:rPr>
          <w:rFonts w:ascii="Times New Roman" w:eastAsia="Times New Roman" w:hAnsi="Times New Roman" w:cs="Times New Roman"/>
          <w:kern w:val="0"/>
          <w:sz w:val="28"/>
          <w:szCs w:val="28"/>
          <w:lang w:eastAsia="ar-SA"/>
          <w14:ligatures w14:val="none"/>
        </w:rPr>
        <w:t>s and treatments</w:t>
      </w:r>
    </w:p>
    <w:p w14:paraId="65D98DCB" w14:textId="15E6596F" w:rsidR="00557048" w:rsidRPr="00BC6DAF" w:rsidRDefault="00557048"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Some of the best treatments</w:t>
      </w:r>
      <w:r w:rsidR="00486521" w:rsidRPr="00BC6DAF">
        <w:rPr>
          <w:rFonts w:ascii="Times New Roman" w:eastAsia="Times New Roman" w:hAnsi="Times New Roman" w:cs="Times New Roman"/>
          <w:kern w:val="0"/>
          <w:sz w:val="28"/>
          <w:szCs w:val="28"/>
          <w:lang w:eastAsia="ar-SA"/>
          <w14:ligatures w14:val="none"/>
        </w:rPr>
        <w:t xml:space="preserve"> for a </w:t>
      </w:r>
      <w:proofErr w:type="spellStart"/>
      <w:r w:rsidR="00486521" w:rsidRPr="00BC6DAF">
        <w:rPr>
          <w:rFonts w:ascii="Times New Roman" w:eastAsia="Times New Roman" w:hAnsi="Times New Roman" w:cs="Times New Roman"/>
          <w:kern w:val="0"/>
          <w:sz w:val="28"/>
          <w:szCs w:val="28"/>
          <w:lang w:eastAsia="ar-SA"/>
          <w14:ligatures w14:val="none"/>
        </w:rPr>
        <w:t>smooth</w:t>
      </w:r>
      <w:proofErr w:type="spellEnd"/>
      <w:r w:rsidR="00486521" w:rsidRPr="00BC6DAF">
        <w:rPr>
          <w:rFonts w:ascii="Times New Roman" w:eastAsia="Times New Roman" w:hAnsi="Times New Roman" w:cs="Times New Roman"/>
          <w:kern w:val="0"/>
          <w:sz w:val="28"/>
          <w:szCs w:val="28"/>
          <w:lang w:eastAsia="ar-SA"/>
          <w14:ligatures w14:val="none"/>
        </w:rPr>
        <w:t xml:space="preserve"> and </w:t>
      </w:r>
      <w:proofErr w:type="spellStart"/>
      <w:r w:rsidR="00486521" w:rsidRPr="00BC6DAF">
        <w:rPr>
          <w:rFonts w:ascii="Times New Roman" w:eastAsia="Times New Roman" w:hAnsi="Times New Roman" w:cs="Times New Roman"/>
          <w:kern w:val="0"/>
          <w:sz w:val="28"/>
          <w:szCs w:val="28"/>
          <w:lang w:eastAsia="ar-SA"/>
          <w14:ligatures w14:val="none"/>
        </w:rPr>
        <w:t>toned</w:t>
      </w:r>
      <w:proofErr w:type="spellEnd"/>
      <w:r w:rsidR="00486521" w:rsidRPr="00BC6DAF">
        <w:rPr>
          <w:rFonts w:ascii="Times New Roman" w:eastAsia="Times New Roman" w:hAnsi="Times New Roman" w:cs="Times New Roman"/>
          <w:kern w:val="0"/>
          <w:sz w:val="28"/>
          <w:szCs w:val="28"/>
          <w:lang w:eastAsia="ar-SA"/>
          <w14:ligatures w14:val="none"/>
        </w:rPr>
        <w:t xml:space="preserve"> body</w:t>
      </w:r>
    </w:p>
    <w:p w14:paraId="145CE5E1" w14:textId="52835087" w:rsidR="005066D6" w:rsidRPr="00BC6DAF" w:rsidRDefault="00513448"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proofErr w:type="spellStart"/>
      <w:r w:rsidRPr="00BC6DAF">
        <w:rPr>
          <w:rFonts w:ascii="Times New Roman" w:eastAsia="Times New Roman" w:hAnsi="Times New Roman" w:cs="Times New Roman"/>
          <w:kern w:val="0"/>
          <w:sz w:val="28"/>
          <w:szCs w:val="28"/>
          <w:lang w:eastAsia="ar-SA"/>
          <w14:ligatures w14:val="none"/>
        </w:rPr>
        <w:t>Speciality</w:t>
      </w:r>
      <w:proofErr w:type="spellEnd"/>
      <w:r w:rsidRPr="00BC6DAF">
        <w:rPr>
          <w:rFonts w:ascii="Times New Roman" w:eastAsia="Times New Roman" w:hAnsi="Times New Roman" w:cs="Times New Roman"/>
          <w:kern w:val="0"/>
          <w:sz w:val="28"/>
          <w:szCs w:val="28"/>
          <w:lang w:eastAsia="ar-SA"/>
          <w14:ligatures w14:val="none"/>
        </w:rPr>
        <w:t xml:space="preserve"> body care </w:t>
      </w:r>
      <w:proofErr w:type="spellStart"/>
      <w:r w:rsidRPr="00BC6DAF">
        <w:rPr>
          <w:rFonts w:ascii="Times New Roman" w:eastAsia="Times New Roman" w:hAnsi="Times New Roman" w:cs="Times New Roman"/>
          <w:kern w:val="0"/>
          <w:sz w:val="28"/>
          <w:szCs w:val="28"/>
          <w:lang w:eastAsia="ar-SA"/>
          <w14:ligatures w14:val="none"/>
        </w:rPr>
        <w:t>at</w:t>
      </w:r>
      <w:proofErr w:type="spellEnd"/>
      <w:r w:rsidRPr="00BC6DAF">
        <w:rPr>
          <w:rFonts w:ascii="Times New Roman" w:eastAsia="Times New Roman" w:hAnsi="Times New Roman" w:cs="Times New Roman"/>
          <w:kern w:val="0"/>
          <w:sz w:val="28"/>
          <w:szCs w:val="28"/>
          <w:lang w:eastAsia="ar-SA"/>
          <w14:ligatures w14:val="none"/>
        </w:rPr>
        <w:t xml:space="preserve"> the SP</w:t>
      </w:r>
      <w:r w:rsidR="00BF3904">
        <w:rPr>
          <w:rFonts w:ascii="Times New Roman" w:eastAsia="Times New Roman" w:hAnsi="Times New Roman" w:cs="Times New Roman"/>
          <w:kern w:val="0"/>
          <w:sz w:val="28"/>
          <w:szCs w:val="28"/>
          <w:lang w:eastAsia="ar-SA"/>
          <w14:ligatures w14:val="none"/>
        </w:rPr>
        <w:t>A</w:t>
      </w:r>
    </w:p>
    <w:p w14:paraId="77452BD1" w14:textId="77777777" w:rsidR="00557048" w:rsidRDefault="00557048"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p>
    <w:p w14:paraId="5EE81189" w14:textId="6B578A0E" w:rsidR="001334D9" w:rsidRDefault="0016625C"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r>
        <w:rPr>
          <w:rFonts w:ascii="Times New Roman" w:eastAsia="Times New Roman" w:hAnsi="Times New Roman" w:cs="Times New Roman"/>
          <w:b/>
          <w:bCs/>
          <w:kern w:val="0"/>
          <w:sz w:val="28"/>
          <w:szCs w:val="28"/>
          <w:lang w:eastAsia="ar-SA"/>
          <w14:ligatures w14:val="none"/>
        </w:rPr>
        <w:t>Aree lessicali</w:t>
      </w:r>
    </w:p>
    <w:p w14:paraId="09EA8E99" w14:textId="7BD1A9D5" w:rsidR="0016625C" w:rsidRPr="00861825" w:rsidRDefault="0014682C"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P</w:t>
      </w:r>
      <w:r w:rsidR="00861825">
        <w:rPr>
          <w:rFonts w:ascii="Times New Roman" w:eastAsia="Times New Roman" w:hAnsi="Times New Roman" w:cs="Times New Roman"/>
          <w:kern w:val="0"/>
          <w:sz w:val="28"/>
          <w:szCs w:val="28"/>
          <w:lang w:eastAsia="ar-SA"/>
          <w14:ligatures w14:val="none"/>
        </w:rPr>
        <w:t xml:space="preserve">anoramica su </w:t>
      </w:r>
      <w:r w:rsidR="004F5017">
        <w:rPr>
          <w:rFonts w:ascii="Times New Roman" w:eastAsia="Times New Roman" w:hAnsi="Times New Roman" w:cs="Times New Roman"/>
          <w:kern w:val="0"/>
          <w:sz w:val="28"/>
          <w:szCs w:val="28"/>
          <w:lang w:eastAsia="ar-SA"/>
          <w14:ligatures w14:val="none"/>
        </w:rPr>
        <w:t>alcune tipologie di massaggio</w:t>
      </w:r>
      <w:r w:rsidR="00106783">
        <w:rPr>
          <w:rFonts w:ascii="Times New Roman" w:eastAsia="Times New Roman" w:hAnsi="Times New Roman" w:cs="Times New Roman"/>
          <w:kern w:val="0"/>
          <w:sz w:val="28"/>
          <w:szCs w:val="28"/>
          <w:lang w:eastAsia="ar-SA"/>
          <w14:ligatures w14:val="none"/>
        </w:rPr>
        <w:t xml:space="preserve"> e di trattamenti </w:t>
      </w:r>
      <w:r>
        <w:rPr>
          <w:rFonts w:ascii="Times New Roman" w:eastAsia="Times New Roman" w:hAnsi="Times New Roman" w:cs="Times New Roman"/>
          <w:kern w:val="0"/>
          <w:sz w:val="28"/>
          <w:szCs w:val="28"/>
          <w:lang w:eastAsia="ar-SA"/>
          <w14:ligatures w14:val="none"/>
        </w:rPr>
        <w:t>speciali</w:t>
      </w:r>
    </w:p>
    <w:p w14:paraId="56BC0F76" w14:textId="77777777" w:rsidR="00557048" w:rsidRPr="00BC6DAF" w:rsidRDefault="00557048" w:rsidP="003528F5">
      <w:pPr>
        <w:suppressAutoHyphens/>
        <w:snapToGrid w:val="0"/>
        <w:spacing w:after="0" w:line="240" w:lineRule="auto"/>
        <w:rPr>
          <w:rFonts w:ascii="Times New Roman" w:eastAsia="Times New Roman" w:hAnsi="Times New Roman" w:cs="Times New Roman"/>
          <w:b/>
          <w:bCs/>
          <w:kern w:val="0"/>
          <w:sz w:val="28"/>
          <w:szCs w:val="28"/>
          <w:lang w:eastAsia="ar-SA"/>
          <w14:ligatures w14:val="none"/>
        </w:rPr>
      </w:pPr>
    </w:p>
    <w:p w14:paraId="59A52509" w14:textId="23DFDA77" w:rsidR="00FA42B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b/>
          <w:bCs/>
          <w:kern w:val="0"/>
          <w:sz w:val="28"/>
          <w:szCs w:val="28"/>
          <w:lang w:eastAsia="ar-SA"/>
          <w14:ligatures w14:val="none"/>
        </w:rPr>
        <w:t>Materiale fornito dall’insegnante</w:t>
      </w:r>
      <w:r w:rsidRPr="00BC6DAF">
        <w:rPr>
          <w:rFonts w:ascii="Times New Roman" w:eastAsia="Times New Roman" w:hAnsi="Times New Roman" w:cs="Times New Roman"/>
          <w:kern w:val="0"/>
          <w:sz w:val="28"/>
          <w:szCs w:val="28"/>
          <w:lang w:eastAsia="ar-SA"/>
          <w14:ligatures w14:val="none"/>
        </w:rPr>
        <w:t xml:space="preserve">. </w:t>
      </w:r>
    </w:p>
    <w:p w14:paraId="57183C80" w14:textId="552415EC" w:rsidR="003528F5" w:rsidRPr="00BC6DA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Massage Treatment: The </w:t>
      </w:r>
      <w:proofErr w:type="spellStart"/>
      <w:r w:rsidRPr="00BC6DAF">
        <w:rPr>
          <w:rFonts w:ascii="Times New Roman" w:eastAsia="Times New Roman" w:hAnsi="Times New Roman" w:cs="Times New Roman"/>
          <w:kern w:val="0"/>
          <w:sz w:val="28"/>
          <w:szCs w:val="28"/>
          <w:lang w:eastAsia="ar-SA"/>
          <w14:ligatures w14:val="none"/>
        </w:rPr>
        <w:t>Lymph</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Drainage</w:t>
      </w:r>
      <w:proofErr w:type="spellEnd"/>
      <w:r w:rsidRPr="00BC6DAF">
        <w:rPr>
          <w:rFonts w:ascii="Times New Roman" w:eastAsia="Times New Roman" w:hAnsi="Times New Roman" w:cs="Times New Roman"/>
          <w:kern w:val="0"/>
          <w:sz w:val="28"/>
          <w:szCs w:val="28"/>
          <w:lang w:eastAsia="ar-SA"/>
          <w14:ligatures w14:val="none"/>
        </w:rPr>
        <w:t xml:space="preserve"> Massage. </w:t>
      </w:r>
    </w:p>
    <w:p w14:paraId="57D5DA55" w14:textId="77777777" w:rsidR="003528F5"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The </w:t>
      </w:r>
      <w:proofErr w:type="spellStart"/>
      <w:r w:rsidRPr="00BC6DAF">
        <w:rPr>
          <w:rFonts w:ascii="Times New Roman" w:eastAsia="Times New Roman" w:hAnsi="Times New Roman" w:cs="Times New Roman"/>
          <w:kern w:val="0"/>
          <w:sz w:val="28"/>
          <w:szCs w:val="28"/>
          <w:lang w:eastAsia="ar-SA"/>
          <w14:ligatures w14:val="none"/>
        </w:rPr>
        <w:t>Original</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Vodder</w:t>
      </w:r>
      <w:proofErr w:type="spellEnd"/>
      <w:r w:rsidRPr="00BC6DAF">
        <w:rPr>
          <w:rFonts w:ascii="Times New Roman" w:eastAsia="Times New Roman" w:hAnsi="Times New Roman" w:cs="Times New Roman"/>
          <w:kern w:val="0"/>
          <w:sz w:val="28"/>
          <w:szCs w:val="28"/>
          <w:lang w:eastAsia="ar-SA"/>
          <w14:ligatures w14:val="none"/>
        </w:rPr>
        <w:t xml:space="preserve"> Massage Technique;</w:t>
      </w:r>
    </w:p>
    <w:p w14:paraId="0116EB21" w14:textId="6C115B5B" w:rsidR="0056334E" w:rsidRDefault="0056334E"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Working </w:t>
      </w:r>
      <w:r w:rsidR="006723C3">
        <w:rPr>
          <w:rFonts w:ascii="Times New Roman" w:eastAsia="Times New Roman" w:hAnsi="Times New Roman" w:cs="Times New Roman"/>
          <w:kern w:val="0"/>
          <w:sz w:val="28"/>
          <w:szCs w:val="28"/>
          <w:lang w:eastAsia="ar-SA"/>
          <w14:ligatures w14:val="none"/>
        </w:rPr>
        <w:t>Technique.</w:t>
      </w:r>
    </w:p>
    <w:p w14:paraId="739AEA8E" w14:textId="4D0F3A26" w:rsidR="006723C3" w:rsidRPr="00BC6DAF" w:rsidRDefault="006723C3"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proofErr w:type="spellStart"/>
      <w:r>
        <w:rPr>
          <w:rFonts w:ascii="Times New Roman" w:eastAsia="Times New Roman" w:hAnsi="Times New Roman" w:cs="Times New Roman"/>
          <w:kern w:val="0"/>
          <w:sz w:val="28"/>
          <w:szCs w:val="28"/>
          <w:lang w:eastAsia="ar-SA"/>
          <w14:ligatures w14:val="none"/>
        </w:rPr>
        <w:t>Effects</w:t>
      </w:r>
      <w:proofErr w:type="spellEnd"/>
      <w:r>
        <w:rPr>
          <w:rFonts w:ascii="Times New Roman" w:eastAsia="Times New Roman" w:hAnsi="Times New Roman" w:cs="Times New Roman"/>
          <w:kern w:val="0"/>
          <w:sz w:val="28"/>
          <w:szCs w:val="28"/>
          <w:lang w:eastAsia="ar-SA"/>
          <w14:ligatures w14:val="none"/>
        </w:rPr>
        <w:t xml:space="preserve"> of </w:t>
      </w:r>
      <w:proofErr w:type="spellStart"/>
      <w:r>
        <w:rPr>
          <w:rFonts w:ascii="Times New Roman" w:eastAsia="Times New Roman" w:hAnsi="Times New Roman" w:cs="Times New Roman"/>
          <w:kern w:val="0"/>
          <w:sz w:val="28"/>
          <w:szCs w:val="28"/>
          <w:lang w:eastAsia="ar-SA"/>
          <w14:ligatures w14:val="none"/>
        </w:rPr>
        <w:t>manual</w:t>
      </w:r>
      <w:proofErr w:type="spellEnd"/>
      <w:r>
        <w:rPr>
          <w:rFonts w:ascii="Times New Roman" w:eastAsia="Times New Roman" w:hAnsi="Times New Roman" w:cs="Times New Roman"/>
          <w:kern w:val="0"/>
          <w:sz w:val="28"/>
          <w:szCs w:val="28"/>
          <w:lang w:eastAsia="ar-SA"/>
          <w14:ligatures w14:val="none"/>
        </w:rPr>
        <w:t xml:space="preserve"> </w:t>
      </w:r>
      <w:proofErr w:type="spellStart"/>
      <w:r>
        <w:rPr>
          <w:rFonts w:ascii="Times New Roman" w:eastAsia="Times New Roman" w:hAnsi="Times New Roman" w:cs="Times New Roman"/>
          <w:kern w:val="0"/>
          <w:sz w:val="28"/>
          <w:szCs w:val="28"/>
          <w:lang w:eastAsia="ar-SA"/>
          <w14:ligatures w14:val="none"/>
        </w:rPr>
        <w:t>lymp</w:t>
      </w:r>
      <w:r w:rsidR="001A0532">
        <w:rPr>
          <w:rFonts w:ascii="Times New Roman" w:eastAsia="Times New Roman" w:hAnsi="Times New Roman" w:cs="Times New Roman"/>
          <w:kern w:val="0"/>
          <w:sz w:val="28"/>
          <w:szCs w:val="28"/>
          <w:lang w:eastAsia="ar-SA"/>
          <w14:ligatures w14:val="none"/>
        </w:rPr>
        <w:t>h</w:t>
      </w:r>
      <w:proofErr w:type="spellEnd"/>
      <w:r w:rsidR="001A0532">
        <w:rPr>
          <w:rFonts w:ascii="Times New Roman" w:eastAsia="Times New Roman" w:hAnsi="Times New Roman" w:cs="Times New Roman"/>
          <w:kern w:val="0"/>
          <w:sz w:val="28"/>
          <w:szCs w:val="28"/>
          <w:lang w:eastAsia="ar-SA"/>
          <w14:ligatures w14:val="none"/>
        </w:rPr>
        <w:t xml:space="preserve"> </w:t>
      </w:r>
      <w:proofErr w:type="spellStart"/>
      <w:r w:rsidR="001A0532">
        <w:rPr>
          <w:rFonts w:ascii="Times New Roman" w:eastAsia="Times New Roman" w:hAnsi="Times New Roman" w:cs="Times New Roman"/>
          <w:kern w:val="0"/>
          <w:sz w:val="28"/>
          <w:szCs w:val="28"/>
          <w:lang w:eastAsia="ar-SA"/>
          <w14:ligatures w14:val="none"/>
        </w:rPr>
        <w:t>drainage</w:t>
      </w:r>
      <w:proofErr w:type="spellEnd"/>
      <w:r w:rsidR="001A0532">
        <w:rPr>
          <w:rFonts w:ascii="Times New Roman" w:eastAsia="Times New Roman" w:hAnsi="Times New Roman" w:cs="Times New Roman"/>
          <w:kern w:val="0"/>
          <w:sz w:val="28"/>
          <w:szCs w:val="28"/>
          <w:lang w:eastAsia="ar-SA"/>
          <w14:ligatures w14:val="none"/>
        </w:rPr>
        <w:t xml:space="preserve"> massage</w:t>
      </w:r>
    </w:p>
    <w:p w14:paraId="4225D4EE" w14:textId="77777777" w:rsidR="003528F5" w:rsidRPr="00BC6DA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The Benefits of Massage Therapy; </w:t>
      </w:r>
    </w:p>
    <w:p w14:paraId="40669770" w14:textId="6A4F0579" w:rsidR="003528F5" w:rsidRPr="00BC6DA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r w:rsidRPr="00BC6DAF">
        <w:rPr>
          <w:rFonts w:ascii="Times New Roman" w:eastAsia="Times New Roman" w:hAnsi="Times New Roman" w:cs="Times New Roman"/>
          <w:kern w:val="0"/>
          <w:sz w:val="28"/>
          <w:szCs w:val="28"/>
          <w:lang w:eastAsia="ar-SA"/>
          <w14:ligatures w14:val="none"/>
        </w:rPr>
        <w:t xml:space="preserve">How to do </w:t>
      </w:r>
      <w:r w:rsidR="0019735B">
        <w:rPr>
          <w:rFonts w:ascii="Times New Roman" w:eastAsia="Times New Roman" w:hAnsi="Times New Roman" w:cs="Times New Roman"/>
          <w:kern w:val="0"/>
          <w:sz w:val="28"/>
          <w:szCs w:val="28"/>
          <w:lang w:eastAsia="ar-SA"/>
          <w14:ligatures w14:val="none"/>
        </w:rPr>
        <w:t>the</w:t>
      </w:r>
      <w:r w:rsidRPr="00BC6DAF">
        <w:rPr>
          <w:rFonts w:ascii="Times New Roman" w:eastAsia="Times New Roman" w:hAnsi="Times New Roman" w:cs="Times New Roman"/>
          <w:kern w:val="0"/>
          <w:sz w:val="28"/>
          <w:szCs w:val="28"/>
          <w:lang w:eastAsia="ar-SA"/>
          <w14:ligatures w14:val="none"/>
        </w:rPr>
        <w:t xml:space="preserve"> self massage, </w:t>
      </w:r>
    </w:p>
    <w:p w14:paraId="3ACC6985" w14:textId="77777777" w:rsidR="003528F5" w:rsidRPr="00BC6DAF" w:rsidRDefault="003528F5" w:rsidP="003528F5">
      <w:pPr>
        <w:suppressAutoHyphens/>
        <w:snapToGrid w:val="0"/>
        <w:spacing w:after="0" w:line="240" w:lineRule="auto"/>
        <w:rPr>
          <w:rFonts w:ascii="Times New Roman" w:eastAsia="Times New Roman" w:hAnsi="Times New Roman" w:cs="Times New Roman"/>
          <w:kern w:val="0"/>
          <w:sz w:val="28"/>
          <w:szCs w:val="28"/>
          <w:lang w:eastAsia="ar-SA"/>
          <w14:ligatures w14:val="none"/>
        </w:rPr>
      </w:pPr>
      <w:proofErr w:type="spellStart"/>
      <w:r w:rsidRPr="00BC6DAF">
        <w:rPr>
          <w:rFonts w:ascii="Times New Roman" w:eastAsia="Times New Roman" w:hAnsi="Times New Roman" w:cs="Times New Roman"/>
          <w:kern w:val="0"/>
          <w:sz w:val="28"/>
          <w:szCs w:val="28"/>
          <w:lang w:eastAsia="ar-SA"/>
          <w14:ligatures w14:val="none"/>
        </w:rPr>
        <w:t>Skin</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Absorption</w:t>
      </w:r>
      <w:proofErr w:type="spellEnd"/>
      <w:r w:rsidRPr="00BC6DAF">
        <w:rPr>
          <w:rFonts w:ascii="Times New Roman" w:eastAsia="Times New Roman" w:hAnsi="Times New Roman" w:cs="Times New Roman"/>
          <w:kern w:val="0"/>
          <w:sz w:val="28"/>
          <w:szCs w:val="28"/>
          <w:lang w:eastAsia="ar-SA"/>
          <w14:ligatures w14:val="none"/>
        </w:rPr>
        <w:t xml:space="preserve"> and </w:t>
      </w:r>
      <w:proofErr w:type="spellStart"/>
      <w:r w:rsidRPr="00BC6DAF">
        <w:rPr>
          <w:rFonts w:ascii="Times New Roman" w:eastAsia="Times New Roman" w:hAnsi="Times New Roman" w:cs="Times New Roman"/>
          <w:kern w:val="0"/>
          <w:sz w:val="28"/>
          <w:szCs w:val="28"/>
          <w:lang w:eastAsia="ar-SA"/>
          <w14:ligatures w14:val="none"/>
        </w:rPr>
        <w:t>Skin</w:t>
      </w:r>
      <w:proofErr w:type="spellEnd"/>
      <w:r w:rsidRPr="00BC6DAF">
        <w:rPr>
          <w:rFonts w:ascii="Times New Roman" w:eastAsia="Times New Roman" w:hAnsi="Times New Roman" w:cs="Times New Roman"/>
          <w:kern w:val="0"/>
          <w:sz w:val="28"/>
          <w:szCs w:val="28"/>
          <w:lang w:eastAsia="ar-SA"/>
          <w14:ligatures w14:val="none"/>
        </w:rPr>
        <w:t xml:space="preserve"> </w:t>
      </w:r>
      <w:proofErr w:type="spellStart"/>
      <w:r w:rsidRPr="00BC6DAF">
        <w:rPr>
          <w:rFonts w:ascii="Times New Roman" w:eastAsia="Times New Roman" w:hAnsi="Times New Roman" w:cs="Times New Roman"/>
          <w:kern w:val="0"/>
          <w:sz w:val="28"/>
          <w:szCs w:val="28"/>
          <w:lang w:eastAsia="ar-SA"/>
          <w14:ligatures w14:val="none"/>
        </w:rPr>
        <w:t>Permeability</w:t>
      </w:r>
      <w:proofErr w:type="spellEnd"/>
    </w:p>
    <w:p w14:paraId="4EF8F83F"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40585610"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3.Attività o percorsi didattici concordati nel </w:t>
      </w:r>
      <w:proofErr w:type="spellStart"/>
      <w:r w:rsidRPr="00BC6DAF">
        <w:rPr>
          <w:rFonts w:ascii="Times New Roman" w:eastAsia="Times New Roman" w:hAnsi="Times New Roman" w:cs="Times New Roman"/>
          <w:b/>
          <w:bCs/>
          <w:color w:val="000000"/>
          <w:kern w:val="0"/>
          <w:sz w:val="28"/>
          <w:szCs w:val="28"/>
          <w:lang w:eastAsia="it-IT"/>
          <w14:ligatures w14:val="none"/>
        </w:rPr>
        <w:t>CdC</w:t>
      </w:r>
      <w:proofErr w:type="spellEnd"/>
      <w:r w:rsidRPr="00BC6DAF">
        <w:rPr>
          <w:rFonts w:ascii="Times New Roman" w:eastAsia="Times New Roman" w:hAnsi="Times New Roman" w:cs="Times New Roman"/>
          <w:b/>
          <w:bCs/>
          <w:color w:val="000000"/>
          <w:kern w:val="0"/>
          <w:sz w:val="28"/>
          <w:szCs w:val="28"/>
          <w:lang w:eastAsia="it-IT"/>
          <w14:ligatures w14:val="none"/>
        </w:rPr>
        <w:t xml:space="preserve"> a livello interdisciplinare - Educazione civica</w:t>
      </w:r>
    </w:p>
    <w:p w14:paraId="0E61DD95" w14:textId="77777777" w:rsidR="00390F78" w:rsidRDefault="003528F5" w:rsidP="003528F5">
      <w:pPr>
        <w:spacing w:after="0" w:line="240" w:lineRule="auto"/>
        <w:rPr>
          <w:rFonts w:ascii="Times New Roman" w:hAnsi="Times New Roman" w:cs="Times New Roman"/>
          <w:kern w:val="0"/>
          <w:sz w:val="28"/>
          <w:szCs w:val="28"/>
          <w14:ligatures w14:val="none"/>
        </w:rPr>
      </w:pPr>
      <w:r w:rsidRPr="00BC6DAF">
        <w:rPr>
          <w:rFonts w:ascii="Times New Roman" w:hAnsi="Times New Roman" w:cs="Times New Roman"/>
          <w:kern w:val="0"/>
          <w:sz w:val="28"/>
          <w:szCs w:val="28"/>
          <w14:ligatures w14:val="none"/>
        </w:rPr>
        <w:t xml:space="preserve">La docente dedicherà alla </w:t>
      </w:r>
      <w:proofErr w:type="gramStart"/>
      <w:r w:rsidRPr="00BC6DAF">
        <w:rPr>
          <w:rFonts w:ascii="Times New Roman" w:hAnsi="Times New Roman" w:cs="Times New Roman"/>
          <w:kern w:val="0"/>
          <w:sz w:val="28"/>
          <w:szCs w:val="28"/>
          <w14:ligatures w14:val="none"/>
        </w:rPr>
        <w:t>materia  2</w:t>
      </w:r>
      <w:proofErr w:type="gramEnd"/>
      <w:r w:rsidRPr="00BC6DAF">
        <w:rPr>
          <w:rFonts w:ascii="Times New Roman" w:hAnsi="Times New Roman" w:cs="Times New Roman"/>
          <w:kern w:val="0"/>
          <w:sz w:val="28"/>
          <w:szCs w:val="28"/>
          <w14:ligatures w14:val="none"/>
        </w:rPr>
        <w:t xml:space="preserve"> ore (quota annuale dell’orario settimanale). </w:t>
      </w:r>
    </w:p>
    <w:p w14:paraId="1BE9C671" w14:textId="77777777" w:rsidR="00A77071" w:rsidRDefault="00A77071" w:rsidP="003528F5">
      <w:pPr>
        <w:spacing w:after="0" w:line="240" w:lineRule="auto"/>
        <w:rPr>
          <w:rFonts w:ascii="Times New Roman" w:hAnsi="Times New Roman" w:cs="Times New Roman"/>
          <w:kern w:val="0"/>
          <w:sz w:val="28"/>
          <w:szCs w:val="28"/>
          <w14:ligatures w14:val="none"/>
        </w:rPr>
      </w:pPr>
    </w:p>
    <w:p w14:paraId="131394BA" w14:textId="7E5B1A0B" w:rsidR="00294A1C" w:rsidRPr="00A77071" w:rsidRDefault="00A77071" w:rsidP="003528F5">
      <w:pPr>
        <w:spacing w:after="0" w:line="240" w:lineRule="auto"/>
        <w:rPr>
          <w:rFonts w:ascii="Times New Roman" w:hAnsi="Times New Roman" w:cs="Times New Roman"/>
          <w:b/>
          <w:bCs/>
          <w:i/>
          <w:iCs/>
          <w:kern w:val="0"/>
          <w:sz w:val="28"/>
          <w:szCs w:val="28"/>
          <w14:ligatures w14:val="none"/>
        </w:rPr>
      </w:pPr>
      <w:r>
        <w:rPr>
          <w:rFonts w:ascii="Times New Roman" w:hAnsi="Times New Roman" w:cs="Times New Roman"/>
          <w:b/>
          <w:bCs/>
          <w:i/>
          <w:iCs/>
          <w:kern w:val="0"/>
          <w:sz w:val="28"/>
          <w:szCs w:val="28"/>
          <w14:ligatures w14:val="none"/>
        </w:rPr>
        <w:t>“</w:t>
      </w:r>
      <w:r w:rsidR="0086609A" w:rsidRPr="00A77071">
        <w:rPr>
          <w:rFonts w:ascii="Times New Roman" w:hAnsi="Times New Roman" w:cs="Times New Roman"/>
          <w:b/>
          <w:bCs/>
          <w:i/>
          <w:iCs/>
          <w:kern w:val="0"/>
          <w:sz w:val="28"/>
          <w:szCs w:val="28"/>
          <w14:ligatures w14:val="none"/>
        </w:rPr>
        <w:t xml:space="preserve">La figura professionale dell’operatrice del </w:t>
      </w:r>
      <w:proofErr w:type="gramStart"/>
      <w:r w:rsidR="0086609A" w:rsidRPr="00A77071">
        <w:rPr>
          <w:rFonts w:ascii="Times New Roman" w:hAnsi="Times New Roman" w:cs="Times New Roman"/>
          <w:b/>
          <w:bCs/>
          <w:i/>
          <w:iCs/>
          <w:kern w:val="0"/>
          <w:sz w:val="28"/>
          <w:szCs w:val="28"/>
          <w14:ligatures w14:val="none"/>
        </w:rPr>
        <w:t>benessere :</w:t>
      </w:r>
      <w:proofErr w:type="gramEnd"/>
      <w:r w:rsidR="0086609A" w:rsidRPr="00A77071">
        <w:rPr>
          <w:rFonts w:ascii="Times New Roman" w:hAnsi="Times New Roman" w:cs="Times New Roman"/>
          <w:b/>
          <w:bCs/>
          <w:i/>
          <w:iCs/>
          <w:kern w:val="0"/>
          <w:sz w:val="28"/>
          <w:szCs w:val="28"/>
          <w14:ligatures w14:val="none"/>
        </w:rPr>
        <w:t xml:space="preserve"> etica e responsabilità</w:t>
      </w:r>
      <w:r>
        <w:rPr>
          <w:rFonts w:ascii="Times New Roman" w:hAnsi="Times New Roman" w:cs="Times New Roman"/>
          <w:b/>
          <w:bCs/>
          <w:i/>
          <w:iCs/>
          <w:kern w:val="0"/>
          <w:sz w:val="28"/>
          <w:szCs w:val="28"/>
          <w14:ligatures w14:val="none"/>
        </w:rPr>
        <w:t>”</w:t>
      </w:r>
    </w:p>
    <w:p w14:paraId="15F92B0F" w14:textId="77777777" w:rsidR="00390F78" w:rsidRDefault="00390F78" w:rsidP="003528F5">
      <w:pPr>
        <w:spacing w:after="0" w:line="240" w:lineRule="auto"/>
        <w:rPr>
          <w:rFonts w:ascii="Times New Roman" w:hAnsi="Times New Roman" w:cs="Times New Roman"/>
          <w:kern w:val="0"/>
          <w:sz w:val="28"/>
          <w:szCs w:val="28"/>
          <w14:ligatures w14:val="none"/>
        </w:rPr>
      </w:pPr>
    </w:p>
    <w:p w14:paraId="17EA811A" w14:textId="7F525E50"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r w:rsidRPr="00BC6DAF">
        <w:rPr>
          <w:rFonts w:ascii="Times New Roman" w:hAnsi="Times New Roman" w:cs="Times New Roman"/>
          <w:kern w:val="0"/>
          <w:sz w:val="28"/>
          <w:szCs w:val="28"/>
          <w14:ligatures w14:val="none"/>
        </w:rPr>
        <w:t xml:space="preserve">Alcune attività proposte dal </w:t>
      </w:r>
      <w:proofErr w:type="spellStart"/>
      <w:r w:rsidRPr="00BC6DAF">
        <w:rPr>
          <w:rFonts w:ascii="Times New Roman" w:hAnsi="Times New Roman" w:cs="Times New Roman"/>
          <w:kern w:val="0"/>
          <w:sz w:val="28"/>
          <w:szCs w:val="28"/>
          <w14:ligatures w14:val="none"/>
        </w:rPr>
        <w:t>CdC</w:t>
      </w:r>
      <w:proofErr w:type="spellEnd"/>
      <w:r w:rsidRPr="00BC6DAF">
        <w:rPr>
          <w:rFonts w:ascii="Times New Roman" w:hAnsi="Times New Roman" w:cs="Times New Roman"/>
          <w:kern w:val="0"/>
          <w:sz w:val="28"/>
          <w:szCs w:val="28"/>
          <w14:ligatures w14:val="none"/>
        </w:rPr>
        <w:t xml:space="preserve"> saranno svolte nelle ore curricolari, mentre, per altre, ci sarà una compartecipazione generale con i docenti del consiglio, soprattutto per quei progetti che richiedono l’intervento di esperti esterni. Le attività e valutazioni saranno in linea con quanto stabilito nel Curricolo.</w:t>
      </w:r>
    </w:p>
    <w:p w14:paraId="1A677B65"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0EF586F8"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7C479130"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6099C803" w14:textId="77777777" w:rsidR="003528F5" w:rsidRPr="00BC6DAF"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069AF263" w14:textId="77777777" w:rsidR="003528F5" w:rsidRDefault="003528F5"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710D5AF8"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2F14540E"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485F837E"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3CFD1B69"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1484A9F1"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5FB1D138"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76D762F8"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5E095488"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4B2D2F72"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576CC281"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69EBF754"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65A8E76D" w14:textId="77777777" w:rsidR="001253B7" w:rsidRDefault="001253B7" w:rsidP="003528F5">
      <w:pPr>
        <w:spacing w:after="0" w:line="240" w:lineRule="auto"/>
        <w:rPr>
          <w:rFonts w:ascii="Times New Roman" w:eastAsia="Times New Roman" w:hAnsi="Times New Roman" w:cs="Times New Roman"/>
          <w:b/>
          <w:bCs/>
          <w:color w:val="000000"/>
          <w:kern w:val="0"/>
          <w:sz w:val="28"/>
          <w:szCs w:val="28"/>
          <w:lang w:eastAsia="it-IT"/>
          <w14:ligatures w14:val="none"/>
        </w:rPr>
      </w:pPr>
    </w:p>
    <w:p w14:paraId="10EF94F2" w14:textId="35B43591" w:rsidR="003528F5" w:rsidRPr="00BC6DAF" w:rsidRDefault="00255536" w:rsidP="003528F5">
      <w:pPr>
        <w:spacing w:after="0" w:line="240" w:lineRule="auto"/>
        <w:rPr>
          <w:rFonts w:ascii="Times New Roman" w:eastAsia="Times New Roman" w:hAnsi="Times New Roman" w:cs="Times New Roman"/>
          <w:kern w:val="0"/>
          <w:sz w:val="28"/>
          <w:szCs w:val="28"/>
          <w:lang w:eastAsia="it-IT"/>
          <w14:ligatures w14:val="none"/>
        </w:rPr>
      </w:pPr>
      <w:r>
        <w:rPr>
          <w:rFonts w:ascii="Times New Roman" w:eastAsia="Times New Roman" w:hAnsi="Times New Roman" w:cs="Times New Roman"/>
          <w:b/>
          <w:bCs/>
          <w:color w:val="000000"/>
          <w:kern w:val="0"/>
          <w:sz w:val="28"/>
          <w:szCs w:val="28"/>
          <w:lang w:eastAsia="it-IT"/>
          <w14:ligatures w14:val="none"/>
        </w:rPr>
        <w:lastRenderedPageBreak/>
        <w:t>C</w:t>
      </w:r>
      <w:r w:rsidR="003528F5" w:rsidRPr="00BC6DAF">
        <w:rPr>
          <w:rFonts w:ascii="Times New Roman" w:eastAsia="Times New Roman" w:hAnsi="Times New Roman" w:cs="Times New Roman"/>
          <w:b/>
          <w:bCs/>
          <w:color w:val="000000"/>
          <w:kern w:val="0"/>
          <w:sz w:val="28"/>
          <w:szCs w:val="28"/>
          <w:lang w:eastAsia="it-IT"/>
          <w14:ligatures w14:val="none"/>
        </w:rPr>
        <w:t xml:space="preserve">.2.5 Scheda di unità formativa </w:t>
      </w:r>
      <w:r w:rsidR="003528F5" w:rsidRPr="00BC6DAF">
        <w:rPr>
          <w:rFonts w:ascii="Times New Roman" w:eastAsia="Times New Roman" w:hAnsi="Times New Roman" w:cs="Times New Roman"/>
          <w:b/>
          <w:bCs/>
          <w:color w:val="000000"/>
          <w:kern w:val="0"/>
          <w:sz w:val="28"/>
          <w:szCs w:val="28"/>
          <w:lang w:eastAsia="it-IT"/>
          <w14:ligatures w14:val="none"/>
        </w:rPr>
        <w:tab/>
        <w:t>N°</w:t>
      </w:r>
      <w:proofErr w:type="gramStart"/>
      <w:r w:rsidR="003528F5" w:rsidRPr="00BC6DAF">
        <w:rPr>
          <w:rFonts w:ascii="Times New Roman" w:eastAsia="Times New Roman" w:hAnsi="Times New Roman" w:cs="Times New Roman"/>
          <w:b/>
          <w:bCs/>
          <w:color w:val="000000"/>
          <w:kern w:val="0"/>
          <w:sz w:val="28"/>
          <w:szCs w:val="28"/>
          <w:lang w:eastAsia="it-IT"/>
          <w14:ligatures w14:val="none"/>
        </w:rPr>
        <w:t>57  DI</w:t>
      </w:r>
      <w:proofErr w:type="gramEnd"/>
      <w:r w:rsidR="003528F5" w:rsidRPr="00BC6DAF">
        <w:rPr>
          <w:rFonts w:ascii="Times New Roman" w:eastAsia="Times New Roman" w:hAnsi="Times New Roman" w:cs="Times New Roman"/>
          <w:b/>
          <w:bCs/>
          <w:color w:val="000000"/>
          <w:kern w:val="0"/>
          <w:sz w:val="28"/>
          <w:szCs w:val="28"/>
          <w:lang w:eastAsia="it-IT"/>
          <w14:ligatures w14:val="none"/>
        </w:rPr>
        <w:t xml:space="preserve"> 73</w:t>
      </w:r>
    </w:p>
    <w:p w14:paraId="5231C594" w14:textId="71637E05" w:rsidR="003528F5" w:rsidRPr="00BC6DAF" w:rsidRDefault="003528F5" w:rsidP="003528F5">
      <w:pPr>
        <w:shd w:val="clear" w:color="auto" w:fill="F2F2F2"/>
        <w:spacing w:after="0" w:line="240" w:lineRule="auto"/>
        <w:ind w:left="284"/>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Titolo U.F.:  ING3.1                                                                             Durata: 26</w:t>
      </w:r>
      <w:r w:rsidR="00364451">
        <w:rPr>
          <w:rFonts w:ascii="Times New Roman" w:eastAsia="Times New Roman" w:hAnsi="Times New Roman" w:cs="Times New Roman"/>
          <w:color w:val="000000"/>
          <w:kern w:val="0"/>
          <w:sz w:val="28"/>
          <w:szCs w:val="28"/>
          <w:lang w:eastAsia="it-IT"/>
          <w14:ligatures w14:val="none"/>
        </w:rPr>
        <w:t xml:space="preserve"> ore</w:t>
      </w:r>
    </w:p>
    <w:p w14:paraId="5A75AB69" w14:textId="77777777" w:rsidR="003528F5" w:rsidRPr="00BC6DAF" w:rsidRDefault="003528F5" w:rsidP="003528F5">
      <w:pPr>
        <w:shd w:val="clear" w:color="auto" w:fill="F2F2F2"/>
        <w:spacing w:after="0" w:line="240" w:lineRule="auto"/>
        <w:ind w:left="284"/>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Titolo attività di riferimento:</w:t>
      </w:r>
      <w:r w:rsidRPr="00BC6DAF">
        <w:rPr>
          <w:rFonts w:ascii="Times New Roman" w:eastAsia="Times New Roman" w:hAnsi="Times New Roman" w:cs="Times New Roman"/>
          <w:b/>
          <w:bCs/>
          <w:smallCaps/>
          <w:color w:val="000000"/>
          <w:kern w:val="0"/>
          <w:sz w:val="28"/>
          <w:szCs w:val="28"/>
          <w:lang w:eastAsia="it-IT"/>
          <w14:ligatures w14:val="none"/>
        </w:rPr>
        <w:t xml:space="preserve"> L'INGLESE PER L'USO QUOTIDIANO</w:t>
      </w:r>
    </w:p>
    <w:p w14:paraId="6F3DC384"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2F82A021"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C.2.5.1 Obiettivi specifici di apprendimento in termini di </w:t>
      </w:r>
    </w:p>
    <w:p w14:paraId="4145F186"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(Indicare esclusivamente quanto previsto nei Repertori Regionali delle Figure Professionali) (Max 20 righe Arial 11) </w:t>
      </w:r>
    </w:p>
    <w:p w14:paraId="334F6BDC" w14:textId="77777777" w:rsidR="003528F5" w:rsidRPr="00BC6DAF" w:rsidRDefault="003528F5" w:rsidP="003528F5">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Conoscenze: Lingua inglese: livello ALTE A1 con particolare attenzione al linguaggio tecnico del settore di riferimento. Descrivere in maniera semplice esperienze ed eventi. Interagire in conversazioni brevi</w:t>
      </w:r>
    </w:p>
    <w:p w14:paraId="08E9AA05"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072C4628" w14:textId="77777777" w:rsidR="003528F5" w:rsidRPr="00BC6DAF" w:rsidRDefault="003528F5" w:rsidP="003528F5">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Capacità: Comprendere i punti principali di messaggi e annunci semplici e chiari su argomenti di interesse quotidiano, personale e/o professionale. Scrivere semplici testi di uso quotidiano</w:t>
      </w:r>
    </w:p>
    <w:p w14:paraId="488C12D2"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40BAD529"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C.2.5.2 Contenuti formativi</w:t>
      </w:r>
      <w:r w:rsidRPr="00BC6DAF">
        <w:rPr>
          <w:rFonts w:ascii="Times New Roman" w:eastAsia="Times New Roman" w:hAnsi="Times New Roman" w:cs="Times New Roman"/>
          <w:color w:val="000000"/>
          <w:kern w:val="0"/>
          <w:sz w:val="28"/>
          <w:szCs w:val="28"/>
          <w:lang w:eastAsia="it-IT"/>
          <w14:ligatures w14:val="none"/>
        </w:rPr>
        <w:t> </w:t>
      </w:r>
    </w:p>
    <w:p w14:paraId="5A905BB0"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(descrivere i contenuti specifici proposti in relazione agli obiettivi di apprendimento definiti) (Max 20 righe Arial 11)</w:t>
      </w:r>
    </w:p>
    <w:p w14:paraId="6F1A47F3" w14:textId="77777777" w:rsidR="003528F5" w:rsidRPr="00BC6DAF" w:rsidRDefault="003528F5" w:rsidP="003528F5">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Comprensione di testi e acquisizione di una competenza </w:t>
      </w:r>
      <w:proofErr w:type="gramStart"/>
      <w:r w:rsidRPr="00BC6DAF">
        <w:rPr>
          <w:rFonts w:ascii="Times New Roman" w:eastAsia="Times New Roman" w:hAnsi="Times New Roman" w:cs="Times New Roman"/>
          <w:color w:val="000000"/>
          <w:kern w:val="0"/>
          <w:sz w:val="28"/>
          <w:szCs w:val="28"/>
          <w:lang w:eastAsia="it-IT"/>
          <w14:ligatures w14:val="none"/>
        </w:rPr>
        <w:t>linguistica,  comunicativa</w:t>
      </w:r>
      <w:proofErr w:type="gramEnd"/>
      <w:r w:rsidRPr="00BC6DAF">
        <w:rPr>
          <w:rFonts w:ascii="Times New Roman" w:eastAsia="Times New Roman" w:hAnsi="Times New Roman" w:cs="Times New Roman"/>
          <w:color w:val="000000"/>
          <w:kern w:val="0"/>
          <w:sz w:val="28"/>
          <w:szCs w:val="28"/>
          <w:lang w:eastAsia="it-IT"/>
          <w14:ligatures w14:val="none"/>
        </w:rPr>
        <w:t xml:space="preserve"> e scritta di carattere generale </w:t>
      </w:r>
    </w:p>
    <w:p w14:paraId="5E472D63"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w:t>
      </w:r>
    </w:p>
    <w:p w14:paraId="6BA50F65"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C.2.5.3 Metodologie e strumenti </w:t>
      </w:r>
    </w:p>
    <w:p w14:paraId="364C8D21"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(descrivere le metodologie didattiche e organizzative adottate sia per un efficace apprendimento di saperi teorico-tecnici sia per un completo sviluppo di competenze richieste dallo standard professionale; focalizzare la descrizione sulle diverse modalità didattiche con le quali i contenuti della formazione vengono veicolati, come ad esempio, aula, laboratorio, stage, FAD, simulazioni, casi di studio, ecc. e relative ripartizioni tra le stesse espresse in ore ed in % sulle ore complessive) (Max 20 righe Arial 11)</w:t>
      </w:r>
    </w:p>
    <w:p w14:paraId="31CEF325" w14:textId="77777777" w:rsidR="003528F5" w:rsidRPr="00BC6DAF" w:rsidRDefault="003528F5" w:rsidP="003528F5">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L’UF prevede 22 ore da suddividere tra 16 di teoria e 10 di laboratorio.</w:t>
      </w:r>
    </w:p>
    <w:p w14:paraId="6B52A935"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Per quanto concerne la teoria, le lezioni saranno organizzate in base alla seguente metodologia:</w:t>
      </w:r>
    </w:p>
    <w:p w14:paraId="5D323D21"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presentazione dell’unità formativa; utilizzo di </w:t>
      </w:r>
      <w:r w:rsidRPr="00BC6DAF">
        <w:rPr>
          <w:rFonts w:ascii="Times New Roman" w:eastAsia="Times New Roman" w:hAnsi="Times New Roman" w:cs="Times New Roman"/>
          <w:i/>
          <w:iCs/>
          <w:color w:val="000000"/>
          <w:kern w:val="0"/>
          <w:sz w:val="28"/>
          <w:szCs w:val="28"/>
          <w:lang w:eastAsia="it-IT"/>
          <w14:ligatures w14:val="none"/>
        </w:rPr>
        <w:t>Power Point</w:t>
      </w:r>
      <w:r w:rsidRPr="00BC6DAF">
        <w:rPr>
          <w:rFonts w:ascii="Times New Roman" w:eastAsia="Times New Roman" w:hAnsi="Times New Roman" w:cs="Times New Roman"/>
          <w:color w:val="000000"/>
          <w:kern w:val="0"/>
          <w:sz w:val="28"/>
          <w:szCs w:val="28"/>
          <w:lang w:eastAsia="it-IT"/>
          <w14:ligatures w14:val="none"/>
        </w:rPr>
        <w:t xml:space="preserve"> o </w:t>
      </w:r>
      <w:proofErr w:type="spellStart"/>
      <w:r w:rsidRPr="00BC6DAF">
        <w:rPr>
          <w:rFonts w:ascii="Times New Roman" w:eastAsia="Times New Roman" w:hAnsi="Times New Roman" w:cs="Times New Roman"/>
          <w:i/>
          <w:iCs/>
          <w:color w:val="000000"/>
          <w:kern w:val="0"/>
          <w:sz w:val="28"/>
          <w:szCs w:val="28"/>
          <w:lang w:eastAsia="it-IT"/>
          <w14:ligatures w14:val="none"/>
        </w:rPr>
        <w:t>Prezi</w:t>
      </w:r>
      <w:proofErr w:type="spellEnd"/>
      <w:r w:rsidRPr="00BC6DAF">
        <w:rPr>
          <w:rFonts w:ascii="Times New Roman" w:eastAsia="Times New Roman" w:hAnsi="Times New Roman" w:cs="Times New Roman"/>
          <w:i/>
          <w:iCs/>
          <w:color w:val="000000"/>
          <w:kern w:val="0"/>
          <w:sz w:val="28"/>
          <w:szCs w:val="28"/>
          <w:lang w:eastAsia="it-IT"/>
          <w14:ligatures w14:val="none"/>
        </w:rPr>
        <w:t xml:space="preserve"> </w:t>
      </w:r>
      <w:r w:rsidRPr="00BC6DAF">
        <w:rPr>
          <w:rFonts w:ascii="Times New Roman" w:eastAsia="Times New Roman" w:hAnsi="Times New Roman" w:cs="Times New Roman"/>
          <w:color w:val="000000"/>
          <w:kern w:val="0"/>
          <w:sz w:val="28"/>
          <w:szCs w:val="28"/>
          <w:lang w:eastAsia="it-IT"/>
          <w14:ligatures w14:val="none"/>
        </w:rPr>
        <w:t>per evidenziare i concetti cardine; lezione frontale e dialogata; guida all’utilizzo del manuale; predisposizione di schede, dispense e mappe per facilitare l’apprendimento.</w:t>
      </w:r>
    </w:p>
    <w:p w14:paraId="6B6003F6"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Potranno essere utilizzati il </w:t>
      </w:r>
      <w:r w:rsidRPr="00BC6DAF">
        <w:rPr>
          <w:rFonts w:ascii="Times New Roman" w:eastAsia="Times New Roman" w:hAnsi="Times New Roman" w:cs="Times New Roman"/>
          <w:i/>
          <w:iCs/>
          <w:color w:val="000000"/>
          <w:kern w:val="0"/>
          <w:sz w:val="28"/>
          <w:szCs w:val="28"/>
          <w:lang w:eastAsia="it-IT"/>
          <w14:ligatures w14:val="none"/>
        </w:rPr>
        <w:t>cooperative learning</w:t>
      </w:r>
      <w:r w:rsidRPr="00BC6DAF">
        <w:rPr>
          <w:rFonts w:ascii="Times New Roman" w:eastAsia="Times New Roman" w:hAnsi="Times New Roman" w:cs="Times New Roman"/>
          <w:color w:val="000000"/>
          <w:kern w:val="0"/>
          <w:sz w:val="28"/>
          <w:szCs w:val="28"/>
          <w:lang w:eastAsia="it-IT"/>
          <w14:ligatures w14:val="none"/>
        </w:rPr>
        <w:t xml:space="preserve">, il </w:t>
      </w:r>
      <w:r w:rsidRPr="00BC6DAF">
        <w:rPr>
          <w:rFonts w:ascii="Times New Roman" w:eastAsia="Times New Roman" w:hAnsi="Times New Roman" w:cs="Times New Roman"/>
          <w:i/>
          <w:iCs/>
          <w:color w:val="000000"/>
          <w:kern w:val="0"/>
          <w:sz w:val="28"/>
          <w:szCs w:val="28"/>
          <w:lang w:eastAsia="it-IT"/>
          <w14:ligatures w14:val="none"/>
        </w:rPr>
        <w:t>peer tutoring</w:t>
      </w:r>
      <w:r w:rsidRPr="00BC6DAF">
        <w:rPr>
          <w:rFonts w:ascii="Times New Roman" w:eastAsia="Times New Roman" w:hAnsi="Times New Roman" w:cs="Times New Roman"/>
          <w:color w:val="000000"/>
          <w:kern w:val="0"/>
          <w:sz w:val="28"/>
          <w:szCs w:val="28"/>
          <w:lang w:eastAsia="it-IT"/>
          <w14:ligatures w14:val="none"/>
        </w:rPr>
        <w:t xml:space="preserve">, la </w:t>
      </w:r>
      <w:r w:rsidRPr="00BC6DAF">
        <w:rPr>
          <w:rFonts w:ascii="Times New Roman" w:eastAsia="Times New Roman" w:hAnsi="Times New Roman" w:cs="Times New Roman"/>
          <w:i/>
          <w:iCs/>
          <w:color w:val="000000"/>
          <w:kern w:val="0"/>
          <w:sz w:val="28"/>
          <w:szCs w:val="28"/>
          <w:lang w:eastAsia="it-IT"/>
          <w14:ligatures w14:val="none"/>
        </w:rPr>
        <w:t>peer review</w:t>
      </w:r>
      <w:r w:rsidRPr="00BC6DAF">
        <w:rPr>
          <w:rFonts w:ascii="Times New Roman" w:eastAsia="Times New Roman" w:hAnsi="Times New Roman" w:cs="Times New Roman"/>
          <w:color w:val="000000"/>
          <w:kern w:val="0"/>
          <w:sz w:val="28"/>
          <w:szCs w:val="28"/>
          <w:lang w:eastAsia="it-IT"/>
          <w14:ligatures w14:val="none"/>
        </w:rPr>
        <w:t xml:space="preserve"> e la </w:t>
      </w:r>
      <w:proofErr w:type="spellStart"/>
      <w:r w:rsidRPr="00BC6DAF">
        <w:rPr>
          <w:rFonts w:ascii="Times New Roman" w:eastAsia="Times New Roman" w:hAnsi="Times New Roman" w:cs="Times New Roman"/>
          <w:i/>
          <w:iCs/>
          <w:color w:val="000000"/>
          <w:kern w:val="0"/>
          <w:sz w:val="28"/>
          <w:szCs w:val="28"/>
          <w:lang w:eastAsia="it-IT"/>
          <w14:ligatures w14:val="none"/>
        </w:rPr>
        <w:t>flipped</w:t>
      </w:r>
      <w:proofErr w:type="spellEnd"/>
      <w:r w:rsidRPr="00BC6DAF">
        <w:rPr>
          <w:rFonts w:ascii="Times New Roman" w:eastAsia="Times New Roman" w:hAnsi="Times New Roman" w:cs="Times New Roman"/>
          <w:color w:val="000000"/>
          <w:kern w:val="0"/>
          <w:sz w:val="28"/>
          <w:szCs w:val="28"/>
          <w:lang w:eastAsia="it-IT"/>
          <w14:ligatures w14:val="none"/>
        </w:rPr>
        <w:t xml:space="preserve"> </w:t>
      </w:r>
      <w:proofErr w:type="spellStart"/>
      <w:r w:rsidRPr="00BC6DAF">
        <w:rPr>
          <w:rFonts w:ascii="Times New Roman" w:eastAsia="Times New Roman" w:hAnsi="Times New Roman" w:cs="Times New Roman"/>
          <w:i/>
          <w:iCs/>
          <w:color w:val="000000"/>
          <w:kern w:val="0"/>
          <w:sz w:val="28"/>
          <w:szCs w:val="28"/>
          <w:lang w:eastAsia="it-IT"/>
          <w14:ligatures w14:val="none"/>
        </w:rPr>
        <w:t>classroom</w:t>
      </w:r>
      <w:proofErr w:type="spellEnd"/>
      <w:r w:rsidRPr="00BC6DAF">
        <w:rPr>
          <w:rFonts w:ascii="Times New Roman" w:eastAsia="Times New Roman" w:hAnsi="Times New Roman" w:cs="Times New Roman"/>
          <w:color w:val="000000"/>
          <w:kern w:val="0"/>
          <w:sz w:val="28"/>
          <w:szCs w:val="28"/>
          <w:lang w:eastAsia="it-IT"/>
          <w14:ligatures w14:val="none"/>
        </w:rPr>
        <w:t>.</w:t>
      </w:r>
    </w:p>
    <w:p w14:paraId="5D84E090" w14:textId="77777777" w:rsidR="003528F5" w:rsidRPr="00BC6DAF" w:rsidRDefault="003528F5" w:rsidP="003528F5">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shd w:val="clear" w:color="auto" w:fill="FFFFFF"/>
          <w:lang w:eastAsia="it-IT"/>
          <w14:ligatures w14:val="none"/>
        </w:rPr>
        <w:t>Durante le ore di laboratorio verrà dato spazio all’ascolto utilizzando filmati ed audio relativi ad argomenti di conversazione quotidiana e professionale.</w:t>
      </w:r>
    </w:p>
    <w:p w14:paraId="4DA7D93E"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1A9A8F3F" w14:textId="77777777" w:rsidR="00D071D0" w:rsidRDefault="00D071D0"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6DA722B8" w14:textId="77777777" w:rsidR="00D071D0" w:rsidRDefault="00D071D0"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4FDC3C63" w14:textId="77777777" w:rsidR="001F4B10" w:rsidRDefault="001F4B10"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3B45ECB3" w14:textId="56A9EC54"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lastRenderedPageBreak/>
        <w:t>C.2.5.4 Organizzazione e logistica</w:t>
      </w:r>
      <w:r w:rsidRPr="00BC6DAF">
        <w:rPr>
          <w:rFonts w:ascii="Times New Roman" w:eastAsia="Times New Roman" w:hAnsi="Times New Roman" w:cs="Times New Roman"/>
          <w:color w:val="000000"/>
          <w:kern w:val="0"/>
          <w:sz w:val="28"/>
          <w:szCs w:val="28"/>
          <w:lang w:eastAsia="it-IT"/>
          <w14:ligatures w14:val="none"/>
        </w:rPr>
        <w:t> </w:t>
      </w:r>
    </w:p>
    <w:p w14:paraId="04966C51"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(indicare le principali attrezzature e materiali necessari in relazione alla metodologia didattica adottata e alle finalità formative) (Max 10 righe Arial 11)</w:t>
      </w:r>
    </w:p>
    <w:p w14:paraId="19C61860" w14:textId="77777777" w:rsidR="003528F5" w:rsidRPr="00BC6DAF" w:rsidRDefault="003528F5" w:rsidP="003528F5">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Le principali attrezzature e materiali necessari in relazione alla metodologia didattica e alle finalità formative sono: l’aula, la LIM, il laboratorio linguistico, il manuale, eventuali giornali e riviste, anche del settore professionale, in lingua.</w:t>
      </w:r>
    </w:p>
    <w:p w14:paraId="5FA1D026"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5DBB2143"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C.2.5.5 Modalità di verifica degli apprendimenti di fine UF</w:t>
      </w:r>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(Max 20 righe Arial 11)</w:t>
      </w:r>
    </w:p>
    <w:p w14:paraId="6EF7F0E9" w14:textId="77777777" w:rsidR="003528F5" w:rsidRPr="00BC6DAF" w:rsidRDefault="003528F5" w:rsidP="003528F5">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Tipologie di prove previste</w:t>
      </w:r>
      <w:r w:rsidRPr="00BC6DAF">
        <w:rPr>
          <w:rFonts w:ascii="Times New Roman" w:eastAsia="Times New Roman" w:hAnsi="Times New Roman" w:cs="Times New Roman"/>
          <w:color w:val="FF3300"/>
          <w:kern w:val="0"/>
          <w:sz w:val="28"/>
          <w:szCs w:val="28"/>
          <w:lang w:eastAsia="it-IT"/>
          <w14:ligatures w14:val="none"/>
        </w:rPr>
        <w:t> </w:t>
      </w:r>
    </w:p>
    <w:p w14:paraId="38E2183A"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Verifiche formative: test, questionari, domande dal posto, correzione dei compiti assegnati a casa, esercizi in classe, mappe, etc.</w:t>
      </w:r>
    </w:p>
    <w:p w14:paraId="54C82D08"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Verifiche sommative: prove scritte strutturate e </w:t>
      </w:r>
      <w:proofErr w:type="spellStart"/>
      <w:r w:rsidRPr="00BC6DAF">
        <w:rPr>
          <w:rFonts w:ascii="Times New Roman" w:eastAsia="Times New Roman" w:hAnsi="Times New Roman" w:cs="Times New Roman"/>
          <w:color w:val="000000"/>
          <w:kern w:val="0"/>
          <w:sz w:val="28"/>
          <w:szCs w:val="28"/>
          <w:lang w:eastAsia="it-IT"/>
          <w14:ligatures w14:val="none"/>
        </w:rPr>
        <w:t>semistrutturate</w:t>
      </w:r>
      <w:proofErr w:type="spellEnd"/>
      <w:r w:rsidRPr="00BC6DAF">
        <w:rPr>
          <w:rFonts w:ascii="Times New Roman" w:eastAsia="Times New Roman" w:hAnsi="Times New Roman" w:cs="Times New Roman"/>
          <w:color w:val="000000"/>
          <w:kern w:val="0"/>
          <w:sz w:val="28"/>
          <w:szCs w:val="28"/>
          <w:lang w:eastAsia="it-IT"/>
          <w14:ligatures w14:val="none"/>
        </w:rPr>
        <w:t xml:space="preserve"> e prove orali. </w:t>
      </w:r>
    </w:p>
    <w:p w14:paraId="1E745C15"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70FD52BD"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Modalità di valutazione degli esiti delle prove:</w:t>
      </w:r>
    </w:p>
    <w:p w14:paraId="415C16F2"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I criteri di valutazione faranno riferimento alle conoscenze, competenze e capacità acquisite:</w:t>
      </w:r>
    </w:p>
    <w:p w14:paraId="04E9062D"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capacità di comprensione e dialogo su semplici argomenti di carattere generale; possesso delle conoscenze relative ai contenuti; saper analizzare i testi esaminati. </w:t>
      </w:r>
      <w:r w:rsidRPr="00BC6DAF">
        <w:rPr>
          <w:rFonts w:ascii="Times New Roman" w:eastAsia="Times New Roman" w:hAnsi="Times New Roman" w:cs="Times New Roman"/>
          <w:color w:val="000000"/>
          <w:kern w:val="0"/>
          <w:sz w:val="28"/>
          <w:szCs w:val="28"/>
          <w:shd w:val="clear" w:color="auto" w:fill="FFFFFF"/>
          <w:lang w:eastAsia="it-IT"/>
          <w14:ligatures w14:val="none"/>
        </w:rPr>
        <w:t xml:space="preserve">I suddetti criteri saranno esplicitati in griglie di valutazione che saranno mostrate e illustrate alle alunne in modo che diventino </w:t>
      </w:r>
      <w:proofErr w:type="gramStart"/>
      <w:r w:rsidRPr="00BC6DAF">
        <w:rPr>
          <w:rFonts w:ascii="Times New Roman" w:eastAsia="Times New Roman" w:hAnsi="Times New Roman" w:cs="Times New Roman"/>
          <w:color w:val="000000"/>
          <w:kern w:val="0"/>
          <w:sz w:val="28"/>
          <w:szCs w:val="28"/>
          <w:shd w:val="clear" w:color="auto" w:fill="FFFFFF"/>
          <w:lang w:eastAsia="it-IT"/>
          <w14:ligatures w14:val="none"/>
        </w:rPr>
        <w:t>consapevoli  dei</w:t>
      </w:r>
      <w:proofErr w:type="gramEnd"/>
      <w:r w:rsidRPr="00BC6DAF">
        <w:rPr>
          <w:rFonts w:ascii="Times New Roman" w:eastAsia="Times New Roman" w:hAnsi="Times New Roman" w:cs="Times New Roman"/>
          <w:color w:val="000000"/>
          <w:kern w:val="0"/>
          <w:sz w:val="28"/>
          <w:szCs w:val="28"/>
          <w:shd w:val="clear" w:color="auto" w:fill="FFFFFF"/>
          <w:lang w:eastAsia="it-IT"/>
          <w14:ligatures w14:val="none"/>
        </w:rPr>
        <w:t xml:space="preserve"> propri processi di apprendimento.</w:t>
      </w:r>
    </w:p>
    <w:p w14:paraId="7A9EB207" w14:textId="77777777" w:rsidR="003528F5" w:rsidRPr="00BC6DAF" w:rsidRDefault="003528F5" w:rsidP="003528F5">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3520B3E6"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 xml:space="preserve">C.2.5 Scheda di unità formativa </w:t>
      </w:r>
      <w:r w:rsidRPr="00BC6DAF">
        <w:rPr>
          <w:rFonts w:ascii="Times New Roman" w:eastAsia="Times New Roman" w:hAnsi="Times New Roman" w:cs="Times New Roman"/>
          <w:b/>
          <w:bCs/>
          <w:color w:val="000000"/>
          <w:kern w:val="0"/>
          <w:sz w:val="28"/>
          <w:szCs w:val="28"/>
          <w:lang w:eastAsia="it-IT"/>
          <w14:ligatures w14:val="none"/>
        </w:rPr>
        <w:tab/>
        <w:t xml:space="preserve">N° </w:t>
      </w:r>
      <w:proofErr w:type="gramStart"/>
      <w:r w:rsidRPr="00BC6DAF">
        <w:rPr>
          <w:rFonts w:ascii="Times New Roman" w:eastAsia="Times New Roman" w:hAnsi="Times New Roman" w:cs="Times New Roman"/>
          <w:b/>
          <w:bCs/>
          <w:color w:val="000000"/>
          <w:kern w:val="0"/>
          <w:sz w:val="28"/>
          <w:szCs w:val="28"/>
          <w:lang w:eastAsia="it-IT"/>
          <w14:ligatures w14:val="none"/>
        </w:rPr>
        <w:t>66  DI</w:t>
      </w:r>
      <w:proofErr w:type="gramEnd"/>
      <w:r w:rsidRPr="00BC6DAF">
        <w:rPr>
          <w:rFonts w:ascii="Times New Roman" w:eastAsia="Times New Roman" w:hAnsi="Times New Roman" w:cs="Times New Roman"/>
          <w:b/>
          <w:bCs/>
          <w:color w:val="000000"/>
          <w:kern w:val="0"/>
          <w:sz w:val="28"/>
          <w:szCs w:val="28"/>
          <w:lang w:eastAsia="it-IT"/>
          <w14:ligatures w14:val="none"/>
        </w:rPr>
        <w:t xml:space="preserve"> 73</w:t>
      </w:r>
    </w:p>
    <w:p w14:paraId="42A2540C" w14:textId="77777777" w:rsidR="003528F5" w:rsidRPr="00BC6DAF" w:rsidRDefault="003528F5" w:rsidP="003528F5">
      <w:pPr>
        <w:shd w:val="clear" w:color="auto" w:fill="F2F2F2"/>
        <w:spacing w:after="0" w:line="240" w:lineRule="auto"/>
        <w:ind w:left="284"/>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Titolo U.F.: MAS 3.1 </w:t>
      </w:r>
      <w:proofErr w:type="gramStart"/>
      <w:r w:rsidRPr="00BC6DAF">
        <w:rPr>
          <w:rFonts w:ascii="Times New Roman" w:eastAsia="Times New Roman" w:hAnsi="Times New Roman" w:cs="Times New Roman"/>
          <w:color w:val="000000"/>
          <w:kern w:val="0"/>
          <w:sz w:val="28"/>
          <w:szCs w:val="28"/>
          <w:lang w:eastAsia="it-IT"/>
          <w14:ligatures w14:val="none"/>
        </w:rPr>
        <w:t>+  ING</w:t>
      </w:r>
      <w:proofErr w:type="gramEnd"/>
      <w:r w:rsidRPr="00BC6DAF">
        <w:rPr>
          <w:rFonts w:ascii="Times New Roman" w:eastAsia="Times New Roman" w:hAnsi="Times New Roman" w:cs="Times New Roman"/>
          <w:color w:val="000000"/>
          <w:kern w:val="0"/>
          <w:sz w:val="28"/>
          <w:szCs w:val="28"/>
          <w:lang w:eastAsia="it-IT"/>
          <w14:ligatures w14:val="none"/>
        </w:rPr>
        <w:t>3.2                                                                      Durata: 26 ore</w:t>
      </w:r>
    </w:p>
    <w:p w14:paraId="687F33DD" w14:textId="77777777" w:rsidR="003528F5" w:rsidRPr="00BC6DAF" w:rsidRDefault="003528F5" w:rsidP="003528F5">
      <w:pPr>
        <w:shd w:val="clear" w:color="auto" w:fill="F2F2F2"/>
        <w:spacing w:after="0" w:line="240" w:lineRule="auto"/>
        <w:ind w:left="284"/>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Titolo attività di riferimento: </w:t>
      </w:r>
      <w:r w:rsidRPr="00BC6DAF">
        <w:rPr>
          <w:rFonts w:ascii="Times New Roman" w:eastAsia="Times New Roman" w:hAnsi="Times New Roman" w:cs="Times New Roman"/>
          <w:i/>
          <w:iCs/>
          <w:color w:val="000000"/>
          <w:kern w:val="0"/>
          <w:sz w:val="28"/>
          <w:szCs w:val="28"/>
          <w:lang w:eastAsia="it-IT"/>
          <w14:ligatures w14:val="none"/>
        </w:rPr>
        <w:t>Massaggio estetico circolatorio</w:t>
      </w:r>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L'inglese professionale</w:t>
      </w:r>
    </w:p>
    <w:p w14:paraId="72F58783"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505CB1D0"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C.2.5.1 Obiettivi specifici di apprendimento in termini di </w:t>
      </w:r>
    </w:p>
    <w:p w14:paraId="0F1E50E8"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(Indicare esclusivamente quanto previsto nei Repertori Regionali delle Figure Professionali) (Max 20 righe Arial 11) </w:t>
      </w:r>
    </w:p>
    <w:p w14:paraId="19128DAE" w14:textId="77777777" w:rsidR="003528F5" w:rsidRPr="00BC6DAF" w:rsidRDefault="003528F5" w:rsidP="003528F5">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Conoscenze:</w:t>
      </w:r>
    </w:p>
    <w:p w14:paraId="77D204EE"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Conoscere la tecnica del massaggio estetico</w:t>
      </w:r>
    </w:p>
    <w:p w14:paraId="4F140B8E"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Prodotti per il massaggio</w:t>
      </w:r>
    </w:p>
    <w:p w14:paraId="4F0C3268"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Descrivere in inglese in maniera semplice processi compiuti e prodotti utilizzati</w:t>
      </w:r>
    </w:p>
    <w:p w14:paraId="21F6A83C"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Essere in grado di comprendere un foglio di istruzioni d’uso in lingua inglese dei macchinari e dei prodotti utilizzati</w:t>
      </w:r>
    </w:p>
    <w:p w14:paraId="0EA0C138"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Comprendere i messaggi riportati dalle più importanti riviste straniere di settore</w:t>
      </w:r>
    </w:p>
    <w:p w14:paraId="48213665"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3D308B3F"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Capacità:</w:t>
      </w:r>
    </w:p>
    <w:p w14:paraId="0A5ABF77"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Eseguire la tecnica base del massaggio</w:t>
      </w:r>
    </w:p>
    <w:p w14:paraId="566FE7F5"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Scrivere semplici testi in inglese sui processi </w:t>
      </w:r>
      <w:proofErr w:type="gramStart"/>
      <w:r w:rsidRPr="00BC6DAF">
        <w:rPr>
          <w:rFonts w:ascii="Times New Roman" w:eastAsia="Times New Roman" w:hAnsi="Times New Roman" w:cs="Times New Roman"/>
          <w:color w:val="000000"/>
          <w:kern w:val="0"/>
          <w:sz w:val="28"/>
          <w:szCs w:val="28"/>
          <w:lang w:eastAsia="it-IT"/>
          <w14:ligatures w14:val="none"/>
        </w:rPr>
        <w:t>compiuti  e</w:t>
      </w:r>
      <w:proofErr w:type="gramEnd"/>
      <w:r w:rsidRPr="00BC6DAF">
        <w:rPr>
          <w:rFonts w:ascii="Times New Roman" w:eastAsia="Times New Roman" w:hAnsi="Times New Roman" w:cs="Times New Roman"/>
          <w:color w:val="000000"/>
          <w:kern w:val="0"/>
          <w:sz w:val="28"/>
          <w:szCs w:val="28"/>
          <w:lang w:eastAsia="it-IT"/>
          <w14:ligatures w14:val="none"/>
        </w:rPr>
        <w:t xml:space="preserve"> sui prodotti utilizzati</w:t>
      </w:r>
    </w:p>
    <w:p w14:paraId="1E2296E5"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30039075" w14:textId="77777777" w:rsidR="003528F5" w:rsidRPr="00BC6DAF" w:rsidRDefault="003528F5" w:rsidP="003528F5">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13C99400"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373F8005"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C.2.5.2 Contenuti formativi</w:t>
      </w:r>
      <w:r w:rsidRPr="00BC6DAF">
        <w:rPr>
          <w:rFonts w:ascii="Times New Roman" w:eastAsia="Times New Roman" w:hAnsi="Times New Roman" w:cs="Times New Roman"/>
          <w:color w:val="000000"/>
          <w:kern w:val="0"/>
          <w:sz w:val="28"/>
          <w:szCs w:val="28"/>
          <w:lang w:eastAsia="it-IT"/>
          <w14:ligatures w14:val="none"/>
        </w:rPr>
        <w:t> </w:t>
      </w:r>
    </w:p>
    <w:p w14:paraId="1A1F0640"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(descrivere i contenuti specifici proposti in relazione agli obiettivi di apprendimento definiti) (Max 20 righe Arial 11)</w:t>
      </w:r>
    </w:p>
    <w:p w14:paraId="333F9533" w14:textId="77777777" w:rsidR="003528F5" w:rsidRPr="00BC6DAF" w:rsidRDefault="003528F5" w:rsidP="003528F5">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Tecniche base del massaggio estetico</w:t>
      </w:r>
    </w:p>
    <w:p w14:paraId="294B981A"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Comprensione di testi in inglese e acquisizione di una competenza </w:t>
      </w:r>
      <w:proofErr w:type="gramStart"/>
      <w:r w:rsidRPr="00BC6DAF">
        <w:rPr>
          <w:rFonts w:ascii="Times New Roman" w:eastAsia="Times New Roman" w:hAnsi="Times New Roman" w:cs="Times New Roman"/>
          <w:color w:val="000000"/>
          <w:kern w:val="0"/>
          <w:sz w:val="28"/>
          <w:szCs w:val="28"/>
          <w:lang w:eastAsia="it-IT"/>
          <w14:ligatures w14:val="none"/>
        </w:rPr>
        <w:t>linguistica,  comunicativa</w:t>
      </w:r>
      <w:proofErr w:type="gramEnd"/>
      <w:r w:rsidRPr="00BC6DAF">
        <w:rPr>
          <w:rFonts w:ascii="Times New Roman" w:eastAsia="Times New Roman" w:hAnsi="Times New Roman" w:cs="Times New Roman"/>
          <w:color w:val="000000"/>
          <w:kern w:val="0"/>
          <w:sz w:val="28"/>
          <w:szCs w:val="28"/>
          <w:lang w:eastAsia="it-IT"/>
          <w14:ligatures w14:val="none"/>
        </w:rPr>
        <w:t xml:space="preserve"> e scritta di carattere professionale</w:t>
      </w:r>
    </w:p>
    <w:p w14:paraId="5416D75D" w14:textId="77777777" w:rsidR="003528F5" w:rsidRPr="00BC6DAF" w:rsidRDefault="003528F5" w:rsidP="003528F5">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p>
    <w:p w14:paraId="0B50F44A"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3BB864C5"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C.2.5.3 Metodologie e strumenti </w:t>
      </w:r>
    </w:p>
    <w:p w14:paraId="2BFEA1A6"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(descrivere le metodologie didattiche e organizzative adottate sia per un efficace apprendimento di saperi teorico-tecnici sia per un completo sviluppo di competenze richieste dallo standard professionale; focalizzare la descrizione sulle diverse modalità didattiche con le quali i contenuti della formazione vengono veicolati, come ad esempio, aula, laboratorio, stage, FAD, simulazioni, casi di studio, ecc. e relative ripartizioni tra le stesse espresse in ore ed in % sulle ore complessive) (Max 20 righe Arial 11)</w:t>
      </w:r>
    </w:p>
    <w:p w14:paraId="628C2D1A" w14:textId="77777777" w:rsidR="003528F5" w:rsidRPr="00BC6DAF" w:rsidRDefault="003528F5" w:rsidP="003528F5">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p>
    <w:p w14:paraId="36AB2972"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L’UF è composta da 26 ore tutte in compresenza tra MAS 3.1 e ING3.2. Di queste 26 ore, 13 sono di teoria e 13 di laboratorio.</w:t>
      </w:r>
    </w:p>
    <w:p w14:paraId="5F61BC93"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Il docente di inglese affiancherà quello di massaggio per aiutare le alunne ad apprendere il linguaggio specifico della disciplina in lingua e a sviluppare la capacità di poter dialogare con le future clienti.</w:t>
      </w:r>
    </w:p>
    <w:p w14:paraId="438C3C27"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Il docente di tecnica estetica eseguirà il programma relativo ai contenuti riportati sopra.</w:t>
      </w:r>
    </w:p>
    <w:p w14:paraId="75EC7B75"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Per quanto concerne la teoria, le lezioni saranno organizzate in base alla seguente metodologia:</w:t>
      </w:r>
    </w:p>
    <w:p w14:paraId="0C4928CD"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presentazione dell’unità formativa;</w:t>
      </w:r>
    </w:p>
    <w:p w14:paraId="6DAEE629"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utilizzo di </w:t>
      </w:r>
      <w:r w:rsidRPr="00BC6DAF">
        <w:rPr>
          <w:rFonts w:ascii="Times New Roman" w:eastAsia="Times New Roman" w:hAnsi="Times New Roman" w:cs="Times New Roman"/>
          <w:i/>
          <w:iCs/>
          <w:color w:val="000000"/>
          <w:kern w:val="0"/>
          <w:sz w:val="28"/>
          <w:szCs w:val="28"/>
          <w:lang w:eastAsia="it-IT"/>
          <w14:ligatures w14:val="none"/>
        </w:rPr>
        <w:t>Power Point</w:t>
      </w:r>
      <w:r w:rsidRPr="00BC6DAF">
        <w:rPr>
          <w:rFonts w:ascii="Times New Roman" w:eastAsia="Times New Roman" w:hAnsi="Times New Roman" w:cs="Times New Roman"/>
          <w:color w:val="000000"/>
          <w:kern w:val="0"/>
          <w:sz w:val="28"/>
          <w:szCs w:val="28"/>
          <w:lang w:eastAsia="it-IT"/>
          <w14:ligatures w14:val="none"/>
        </w:rPr>
        <w:t xml:space="preserve"> o </w:t>
      </w:r>
      <w:proofErr w:type="spellStart"/>
      <w:r w:rsidRPr="00BC6DAF">
        <w:rPr>
          <w:rFonts w:ascii="Times New Roman" w:eastAsia="Times New Roman" w:hAnsi="Times New Roman" w:cs="Times New Roman"/>
          <w:i/>
          <w:iCs/>
          <w:color w:val="000000"/>
          <w:kern w:val="0"/>
          <w:sz w:val="28"/>
          <w:szCs w:val="28"/>
          <w:lang w:eastAsia="it-IT"/>
          <w14:ligatures w14:val="none"/>
        </w:rPr>
        <w:t>Prezi</w:t>
      </w:r>
      <w:proofErr w:type="spellEnd"/>
      <w:r w:rsidRPr="00BC6DAF">
        <w:rPr>
          <w:rFonts w:ascii="Times New Roman" w:eastAsia="Times New Roman" w:hAnsi="Times New Roman" w:cs="Times New Roman"/>
          <w:i/>
          <w:iCs/>
          <w:color w:val="000000"/>
          <w:kern w:val="0"/>
          <w:sz w:val="28"/>
          <w:szCs w:val="28"/>
          <w:lang w:eastAsia="it-IT"/>
          <w14:ligatures w14:val="none"/>
        </w:rPr>
        <w:t xml:space="preserve"> </w:t>
      </w:r>
      <w:r w:rsidRPr="00BC6DAF">
        <w:rPr>
          <w:rFonts w:ascii="Times New Roman" w:eastAsia="Times New Roman" w:hAnsi="Times New Roman" w:cs="Times New Roman"/>
          <w:color w:val="000000"/>
          <w:kern w:val="0"/>
          <w:sz w:val="28"/>
          <w:szCs w:val="28"/>
          <w:lang w:eastAsia="it-IT"/>
          <w14:ligatures w14:val="none"/>
        </w:rPr>
        <w:t>per evidenziare i concetti cardine;</w:t>
      </w:r>
    </w:p>
    <w:p w14:paraId="69C09ABE"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lezione frontale e dialogata;</w:t>
      </w:r>
    </w:p>
    <w:p w14:paraId="1CFD61F0"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predisposizione di schede e mappe per facilitare l’apprendimento.</w:t>
      </w:r>
    </w:p>
    <w:p w14:paraId="3FA2F1C7"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Potranno essere utilizzati il </w:t>
      </w:r>
      <w:r w:rsidRPr="00BC6DAF">
        <w:rPr>
          <w:rFonts w:ascii="Times New Roman" w:eastAsia="Times New Roman" w:hAnsi="Times New Roman" w:cs="Times New Roman"/>
          <w:i/>
          <w:iCs/>
          <w:color w:val="000000"/>
          <w:kern w:val="0"/>
          <w:sz w:val="28"/>
          <w:szCs w:val="28"/>
          <w:lang w:eastAsia="it-IT"/>
          <w14:ligatures w14:val="none"/>
        </w:rPr>
        <w:t>cooperative learning</w:t>
      </w:r>
      <w:r w:rsidRPr="00BC6DAF">
        <w:rPr>
          <w:rFonts w:ascii="Times New Roman" w:eastAsia="Times New Roman" w:hAnsi="Times New Roman" w:cs="Times New Roman"/>
          <w:color w:val="000000"/>
          <w:kern w:val="0"/>
          <w:sz w:val="28"/>
          <w:szCs w:val="28"/>
          <w:lang w:eastAsia="it-IT"/>
          <w14:ligatures w14:val="none"/>
        </w:rPr>
        <w:t xml:space="preserve">, il </w:t>
      </w:r>
      <w:r w:rsidRPr="00BC6DAF">
        <w:rPr>
          <w:rFonts w:ascii="Times New Roman" w:eastAsia="Times New Roman" w:hAnsi="Times New Roman" w:cs="Times New Roman"/>
          <w:i/>
          <w:iCs/>
          <w:color w:val="000000"/>
          <w:kern w:val="0"/>
          <w:sz w:val="28"/>
          <w:szCs w:val="28"/>
          <w:lang w:eastAsia="it-IT"/>
          <w14:ligatures w14:val="none"/>
        </w:rPr>
        <w:t>peer tutoring</w:t>
      </w:r>
      <w:r w:rsidRPr="00BC6DAF">
        <w:rPr>
          <w:rFonts w:ascii="Times New Roman" w:eastAsia="Times New Roman" w:hAnsi="Times New Roman" w:cs="Times New Roman"/>
          <w:color w:val="000000"/>
          <w:kern w:val="0"/>
          <w:sz w:val="28"/>
          <w:szCs w:val="28"/>
          <w:lang w:eastAsia="it-IT"/>
          <w14:ligatures w14:val="none"/>
        </w:rPr>
        <w:t xml:space="preserve">, la </w:t>
      </w:r>
      <w:r w:rsidRPr="00BC6DAF">
        <w:rPr>
          <w:rFonts w:ascii="Times New Roman" w:eastAsia="Times New Roman" w:hAnsi="Times New Roman" w:cs="Times New Roman"/>
          <w:i/>
          <w:iCs/>
          <w:color w:val="000000"/>
          <w:kern w:val="0"/>
          <w:sz w:val="28"/>
          <w:szCs w:val="28"/>
          <w:lang w:eastAsia="it-IT"/>
          <w14:ligatures w14:val="none"/>
        </w:rPr>
        <w:t>peer review</w:t>
      </w:r>
      <w:r w:rsidRPr="00BC6DAF">
        <w:rPr>
          <w:rFonts w:ascii="Times New Roman" w:eastAsia="Times New Roman" w:hAnsi="Times New Roman" w:cs="Times New Roman"/>
          <w:color w:val="000000"/>
          <w:kern w:val="0"/>
          <w:sz w:val="28"/>
          <w:szCs w:val="28"/>
          <w:lang w:eastAsia="it-IT"/>
          <w14:ligatures w14:val="none"/>
        </w:rPr>
        <w:t xml:space="preserve"> e la </w:t>
      </w:r>
      <w:proofErr w:type="spellStart"/>
      <w:r w:rsidRPr="00BC6DAF">
        <w:rPr>
          <w:rFonts w:ascii="Times New Roman" w:eastAsia="Times New Roman" w:hAnsi="Times New Roman" w:cs="Times New Roman"/>
          <w:i/>
          <w:iCs/>
          <w:color w:val="000000"/>
          <w:kern w:val="0"/>
          <w:sz w:val="28"/>
          <w:szCs w:val="28"/>
          <w:lang w:eastAsia="it-IT"/>
          <w14:ligatures w14:val="none"/>
        </w:rPr>
        <w:t>flipped</w:t>
      </w:r>
      <w:proofErr w:type="spellEnd"/>
      <w:r w:rsidRPr="00BC6DAF">
        <w:rPr>
          <w:rFonts w:ascii="Times New Roman" w:eastAsia="Times New Roman" w:hAnsi="Times New Roman" w:cs="Times New Roman"/>
          <w:color w:val="000000"/>
          <w:kern w:val="0"/>
          <w:sz w:val="28"/>
          <w:szCs w:val="28"/>
          <w:lang w:eastAsia="it-IT"/>
          <w14:ligatures w14:val="none"/>
        </w:rPr>
        <w:t xml:space="preserve"> </w:t>
      </w:r>
      <w:proofErr w:type="spellStart"/>
      <w:r w:rsidRPr="00BC6DAF">
        <w:rPr>
          <w:rFonts w:ascii="Times New Roman" w:eastAsia="Times New Roman" w:hAnsi="Times New Roman" w:cs="Times New Roman"/>
          <w:i/>
          <w:iCs/>
          <w:color w:val="000000"/>
          <w:kern w:val="0"/>
          <w:sz w:val="28"/>
          <w:szCs w:val="28"/>
          <w:lang w:eastAsia="it-IT"/>
          <w14:ligatures w14:val="none"/>
        </w:rPr>
        <w:t>classroom</w:t>
      </w:r>
      <w:proofErr w:type="spellEnd"/>
      <w:r w:rsidRPr="00BC6DAF">
        <w:rPr>
          <w:rFonts w:ascii="Times New Roman" w:eastAsia="Times New Roman" w:hAnsi="Times New Roman" w:cs="Times New Roman"/>
          <w:color w:val="000000"/>
          <w:kern w:val="0"/>
          <w:sz w:val="28"/>
          <w:szCs w:val="28"/>
          <w:lang w:eastAsia="it-IT"/>
          <w14:ligatures w14:val="none"/>
        </w:rPr>
        <w:t>.</w:t>
      </w:r>
    </w:p>
    <w:p w14:paraId="692244F8"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Durante le ore di laboratorio verranno effettuate prove pratiche durante le quali le alunne potranno sperimentare concretamente quanto appreso attraverso la teoria sia in modo attivo, lavorando su parti del corpo delle compagne, sia in modo passivo, sottoponendosi al lavoro fatto dalle altre alunne.</w:t>
      </w:r>
    </w:p>
    <w:p w14:paraId="62BCCA97" w14:textId="77777777" w:rsidR="003528F5" w:rsidRPr="00BC6DAF" w:rsidRDefault="003528F5" w:rsidP="003528F5">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p>
    <w:p w14:paraId="7FB4DD4A" w14:textId="77777777" w:rsidR="003528F5" w:rsidRPr="00BC6DAF" w:rsidRDefault="003528F5" w:rsidP="003528F5">
      <w:pPr>
        <w:spacing w:after="240" w:line="240" w:lineRule="auto"/>
        <w:rPr>
          <w:rFonts w:ascii="Times New Roman" w:eastAsia="Times New Roman" w:hAnsi="Times New Roman" w:cs="Times New Roman"/>
          <w:kern w:val="0"/>
          <w:sz w:val="28"/>
          <w:szCs w:val="28"/>
          <w:lang w:eastAsia="it-IT"/>
          <w14:ligatures w14:val="none"/>
        </w:rPr>
      </w:pPr>
    </w:p>
    <w:p w14:paraId="778AB5BB" w14:textId="77777777" w:rsidR="00364451" w:rsidRDefault="00364451"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5E6EFB26" w14:textId="77777777" w:rsidR="00364451" w:rsidRDefault="00364451"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0B213BAD" w14:textId="77777777" w:rsidR="00364451" w:rsidRDefault="00364451"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00B27BDE" w14:textId="77777777" w:rsidR="00364451" w:rsidRDefault="00364451"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64FED75B" w14:textId="77777777" w:rsidR="00364451" w:rsidRDefault="00364451" w:rsidP="003528F5">
      <w:pPr>
        <w:spacing w:after="0" w:line="240" w:lineRule="auto"/>
        <w:jc w:val="both"/>
        <w:rPr>
          <w:rFonts w:ascii="Times New Roman" w:eastAsia="Times New Roman" w:hAnsi="Times New Roman" w:cs="Times New Roman"/>
          <w:b/>
          <w:bCs/>
          <w:color w:val="000000"/>
          <w:kern w:val="0"/>
          <w:sz w:val="28"/>
          <w:szCs w:val="28"/>
          <w:lang w:eastAsia="it-IT"/>
          <w14:ligatures w14:val="none"/>
        </w:rPr>
      </w:pPr>
    </w:p>
    <w:p w14:paraId="589A694D" w14:textId="5A46B0F0"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C.2.5.4 Organizzazione e logistica</w:t>
      </w:r>
      <w:r w:rsidRPr="00BC6DAF">
        <w:rPr>
          <w:rFonts w:ascii="Times New Roman" w:eastAsia="Times New Roman" w:hAnsi="Times New Roman" w:cs="Times New Roman"/>
          <w:color w:val="000000"/>
          <w:kern w:val="0"/>
          <w:sz w:val="28"/>
          <w:szCs w:val="28"/>
          <w:lang w:eastAsia="it-IT"/>
          <w14:ligatures w14:val="none"/>
        </w:rPr>
        <w:t> </w:t>
      </w:r>
    </w:p>
    <w:p w14:paraId="36C68DE8"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i/>
          <w:iCs/>
          <w:color w:val="000000"/>
          <w:kern w:val="0"/>
          <w:sz w:val="28"/>
          <w:szCs w:val="28"/>
          <w:lang w:eastAsia="it-IT"/>
          <w14:ligatures w14:val="none"/>
        </w:rPr>
        <w:t>(indicare le principali attrezzature e materiali necessari in relazione alla metodologia didattica adottata e alle finalità formative) (Max 10 righe Arial 11)</w:t>
      </w:r>
    </w:p>
    <w:p w14:paraId="7A3EDC70" w14:textId="77777777" w:rsidR="003528F5" w:rsidRPr="00BC6DAF" w:rsidRDefault="003528F5" w:rsidP="003528F5">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p>
    <w:p w14:paraId="589BA8C0" w14:textId="77777777" w:rsidR="003528F5" w:rsidRPr="00BC6DAF" w:rsidRDefault="003528F5" w:rsidP="003528F5">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Le principali attrezzature e materiali necessari in relazione alla metodologia didattica e alle finalità formative sono: l’aula, il laboratorio, la LIM, prodotti e attrezzature professionali.</w:t>
      </w:r>
    </w:p>
    <w:p w14:paraId="66A5B586" w14:textId="77777777" w:rsidR="003528F5" w:rsidRPr="00BC6DAF" w:rsidRDefault="003528F5" w:rsidP="003528F5">
      <w:pPr>
        <w:spacing w:after="0" w:line="240" w:lineRule="auto"/>
        <w:rPr>
          <w:rFonts w:ascii="Times New Roman" w:eastAsia="Times New Roman" w:hAnsi="Times New Roman" w:cs="Times New Roman"/>
          <w:kern w:val="0"/>
          <w:sz w:val="28"/>
          <w:szCs w:val="28"/>
          <w:lang w:eastAsia="it-IT"/>
          <w14:ligatures w14:val="none"/>
        </w:rPr>
      </w:pPr>
    </w:p>
    <w:p w14:paraId="7E31C578" w14:textId="77777777" w:rsidR="003528F5" w:rsidRPr="00BC6DAF" w:rsidRDefault="003528F5" w:rsidP="003528F5">
      <w:pP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b/>
          <w:bCs/>
          <w:color w:val="000000"/>
          <w:kern w:val="0"/>
          <w:sz w:val="28"/>
          <w:szCs w:val="28"/>
          <w:lang w:eastAsia="it-IT"/>
          <w14:ligatures w14:val="none"/>
        </w:rPr>
        <w:t>C.2.5.5 Modalità di verifica degli apprendimenti di fine UF</w:t>
      </w:r>
      <w:r w:rsidRPr="00BC6DAF">
        <w:rPr>
          <w:rFonts w:ascii="Times New Roman" w:eastAsia="Times New Roman" w:hAnsi="Times New Roman" w:cs="Times New Roman"/>
          <w:color w:val="000000"/>
          <w:kern w:val="0"/>
          <w:sz w:val="28"/>
          <w:szCs w:val="28"/>
          <w:lang w:eastAsia="it-IT"/>
          <w14:ligatures w14:val="none"/>
        </w:rPr>
        <w:t xml:space="preserve"> </w:t>
      </w:r>
      <w:r w:rsidRPr="00BC6DAF">
        <w:rPr>
          <w:rFonts w:ascii="Times New Roman" w:eastAsia="Times New Roman" w:hAnsi="Times New Roman" w:cs="Times New Roman"/>
          <w:i/>
          <w:iCs/>
          <w:color w:val="000000"/>
          <w:kern w:val="0"/>
          <w:sz w:val="28"/>
          <w:szCs w:val="28"/>
          <w:lang w:eastAsia="it-IT"/>
          <w14:ligatures w14:val="none"/>
        </w:rPr>
        <w:t>(Max 20 righe Arial 11)</w:t>
      </w:r>
    </w:p>
    <w:p w14:paraId="56718D18" w14:textId="77777777" w:rsidR="003528F5" w:rsidRPr="00BC6DAF" w:rsidRDefault="003528F5" w:rsidP="003528F5">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5D3EBF56"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Tipologie di prove previste </w:t>
      </w:r>
    </w:p>
    <w:p w14:paraId="4B3F3C7B"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Verifiche formative: test, domande dal posto, partecipazione attiva al dialogo educativo, attività pratiche.</w:t>
      </w:r>
    </w:p>
    <w:p w14:paraId="54000649"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Verifiche sommative: prove pratiche, scritte e orali strutturate e </w:t>
      </w:r>
      <w:proofErr w:type="spellStart"/>
      <w:r w:rsidRPr="00BC6DAF">
        <w:rPr>
          <w:rFonts w:ascii="Times New Roman" w:eastAsia="Times New Roman" w:hAnsi="Times New Roman" w:cs="Times New Roman"/>
          <w:color w:val="000000"/>
          <w:kern w:val="0"/>
          <w:sz w:val="28"/>
          <w:szCs w:val="28"/>
          <w:lang w:eastAsia="it-IT"/>
          <w14:ligatures w14:val="none"/>
        </w:rPr>
        <w:t>semistrutturate</w:t>
      </w:r>
      <w:proofErr w:type="spellEnd"/>
      <w:r w:rsidRPr="00BC6DAF">
        <w:rPr>
          <w:rFonts w:ascii="Times New Roman" w:eastAsia="Times New Roman" w:hAnsi="Times New Roman" w:cs="Times New Roman"/>
          <w:color w:val="000000"/>
          <w:kern w:val="0"/>
          <w:sz w:val="28"/>
          <w:szCs w:val="28"/>
          <w:lang w:eastAsia="it-IT"/>
          <w14:ligatures w14:val="none"/>
        </w:rPr>
        <w:t>.</w:t>
      </w:r>
    </w:p>
    <w:p w14:paraId="1FFE02ED"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color w:val="000000"/>
          <w:kern w:val="0"/>
          <w:sz w:val="28"/>
          <w:szCs w:val="28"/>
          <w:lang w:eastAsia="it-IT"/>
          <w14:ligatures w14:val="none"/>
        </w:rPr>
      </w:pPr>
    </w:p>
    <w:p w14:paraId="6EC300DB"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Modalità di valutazione degli esiti delle prove:</w:t>
      </w:r>
    </w:p>
    <w:p w14:paraId="4A04CBB1" w14:textId="77777777" w:rsidR="003528F5" w:rsidRPr="00BC6DAF" w:rsidRDefault="003528F5" w:rsidP="003528F5">
      <w:pPr>
        <w:pBdr>
          <w:left w:val="single" w:sz="4" w:space="4" w:color="000000"/>
          <w:right w:val="single" w:sz="4" w:space="4" w:color="000000"/>
        </w:pBdr>
        <w:spacing w:after="0" w:line="240" w:lineRule="auto"/>
        <w:jc w:val="both"/>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I criteri di valutazione faranno riferimento alle conoscenze, competenze e capacità professionali acquisite. Inoltre si verificherà l’acquisizione del linguaggio professionale dell’estetista e la capacità di esprimerlo in inglese utilizzando semplici conversazioni.</w:t>
      </w:r>
    </w:p>
    <w:p w14:paraId="35072223" w14:textId="77777777" w:rsidR="003528F5" w:rsidRPr="00BC6DAF" w:rsidRDefault="003528F5" w:rsidP="003528F5">
      <w:pPr>
        <w:pBdr>
          <w:left w:val="single" w:sz="4" w:space="4"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r w:rsidRPr="00BC6DAF">
        <w:rPr>
          <w:rFonts w:ascii="Times New Roman" w:eastAsia="Times New Roman" w:hAnsi="Times New Roman" w:cs="Times New Roman"/>
          <w:color w:val="000000"/>
          <w:kern w:val="0"/>
          <w:sz w:val="28"/>
          <w:szCs w:val="28"/>
          <w:lang w:eastAsia="it-IT"/>
          <w14:ligatures w14:val="none"/>
        </w:rPr>
        <w:t xml:space="preserve">I suddetti criteri saranno esplicitati in griglie di valutazione che saranno mostrate e illustrate alle alunne in modo che diventino </w:t>
      </w:r>
      <w:proofErr w:type="gramStart"/>
      <w:r w:rsidRPr="00BC6DAF">
        <w:rPr>
          <w:rFonts w:ascii="Times New Roman" w:eastAsia="Times New Roman" w:hAnsi="Times New Roman" w:cs="Times New Roman"/>
          <w:color w:val="000000"/>
          <w:kern w:val="0"/>
          <w:sz w:val="28"/>
          <w:szCs w:val="28"/>
          <w:lang w:eastAsia="it-IT"/>
          <w14:ligatures w14:val="none"/>
        </w:rPr>
        <w:t>consapevoli  dei</w:t>
      </w:r>
      <w:proofErr w:type="gramEnd"/>
      <w:r w:rsidRPr="00BC6DAF">
        <w:rPr>
          <w:rFonts w:ascii="Times New Roman" w:eastAsia="Times New Roman" w:hAnsi="Times New Roman" w:cs="Times New Roman"/>
          <w:color w:val="000000"/>
          <w:kern w:val="0"/>
          <w:sz w:val="28"/>
          <w:szCs w:val="28"/>
          <w:lang w:eastAsia="it-IT"/>
          <w14:ligatures w14:val="none"/>
        </w:rPr>
        <w:t xml:space="preserve"> propri processi di apprendimento.</w:t>
      </w:r>
    </w:p>
    <w:p w14:paraId="6DB57493" w14:textId="77777777" w:rsidR="003528F5" w:rsidRPr="00BC6DAF" w:rsidRDefault="003528F5" w:rsidP="003528F5">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kern w:val="0"/>
          <w:sz w:val="28"/>
          <w:szCs w:val="28"/>
          <w:lang w:eastAsia="it-IT"/>
          <w14:ligatures w14:val="none"/>
        </w:rPr>
      </w:pPr>
    </w:p>
    <w:p w14:paraId="65461FC4" w14:textId="77777777" w:rsidR="003528F5" w:rsidRPr="00BC6DAF" w:rsidRDefault="003528F5" w:rsidP="003528F5">
      <w:pPr>
        <w:rPr>
          <w:rFonts w:ascii="Times New Roman" w:hAnsi="Times New Roman" w:cs="Times New Roman"/>
          <w:sz w:val="28"/>
          <w:szCs w:val="28"/>
        </w:rPr>
      </w:pPr>
      <w:r w:rsidRPr="00BC6DAF">
        <w:rPr>
          <w:rFonts w:ascii="Times New Roman" w:eastAsia="Times New Roman" w:hAnsi="Times New Roman" w:cs="Times New Roman"/>
          <w:kern w:val="0"/>
          <w:sz w:val="28"/>
          <w:szCs w:val="28"/>
          <w:lang w:eastAsia="it-IT"/>
          <w14:ligatures w14:val="none"/>
        </w:rPr>
        <w:br/>
      </w:r>
    </w:p>
    <w:p w14:paraId="3F10A925" w14:textId="1F35BFC1" w:rsidR="003528F5" w:rsidRPr="00BC6DAF" w:rsidRDefault="003528F5" w:rsidP="003528F5">
      <w:pPr>
        <w:rPr>
          <w:rFonts w:ascii="Times New Roman" w:hAnsi="Times New Roman" w:cs="Times New Roman"/>
          <w:sz w:val="28"/>
          <w:szCs w:val="28"/>
        </w:rPr>
      </w:pPr>
      <w:r w:rsidRPr="00BC6DAF">
        <w:rPr>
          <w:rFonts w:ascii="Times New Roman" w:hAnsi="Times New Roman" w:cs="Times New Roman"/>
          <w:sz w:val="28"/>
          <w:szCs w:val="28"/>
        </w:rPr>
        <w:t>Pisa 29/11</w:t>
      </w:r>
      <w:r w:rsidR="00D071D0">
        <w:rPr>
          <w:rFonts w:ascii="Times New Roman" w:hAnsi="Times New Roman" w:cs="Times New Roman"/>
          <w:sz w:val="28"/>
          <w:szCs w:val="28"/>
        </w:rPr>
        <w:t>/2</w:t>
      </w:r>
      <w:r w:rsidR="006F6F13">
        <w:rPr>
          <w:rFonts w:ascii="Times New Roman" w:hAnsi="Times New Roman" w:cs="Times New Roman"/>
          <w:sz w:val="28"/>
          <w:szCs w:val="28"/>
        </w:rPr>
        <w:t>024</w:t>
      </w:r>
      <w:r w:rsidR="00D071D0">
        <w:rPr>
          <w:rFonts w:ascii="Times New Roman" w:hAnsi="Times New Roman" w:cs="Times New Roman"/>
          <w:sz w:val="28"/>
          <w:szCs w:val="28"/>
        </w:rPr>
        <w:t xml:space="preserve">                                                                           </w:t>
      </w:r>
      <w:r w:rsidRPr="00BC6DAF">
        <w:rPr>
          <w:rFonts w:ascii="Times New Roman" w:hAnsi="Times New Roman" w:cs="Times New Roman"/>
          <w:sz w:val="28"/>
          <w:szCs w:val="28"/>
        </w:rPr>
        <w:t>La docente</w:t>
      </w:r>
    </w:p>
    <w:p w14:paraId="33D84C9D" w14:textId="1AC07347" w:rsidR="003528F5" w:rsidRPr="000D1C10" w:rsidRDefault="003528F5" w:rsidP="003528F5">
      <w:pPr>
        <w:rPr>
          <w:rFonts w:ascii="Times New Roman" w:hAnsi="Times New Roman" w:cs="Times New Roman"/>
          <w:sz w:val="28"/>
          <w:szCs w:val="28"/>
        </w:rPr>
      </w:pPr>
      <w:r w:rsidRPr="00BC6DAF">
        <w:rPr>
          <w:rFonts w:ascii="Times New Roman" w:hAnsi="Times New Roman" w:cs="Times New Roman"/>
          <w:sz w:val="28"/>
          <w:szCs w:val="28"/>
        </w:rPr>
        <w:t xml:space="preserve">                                                                                     </w:t>
      </w:r>
      <w:r w:rsidR="000D1C10" w:rsidRPr="00BC6DAF">
        <w:rPr>
          <w:rFonts w:ascii="Times New Roman" w:hAnsi="Times New Roman" w:cs="Times New Roman"/>
          <w:sz w:val="28"/>
          <w:szCs w:val="28"/>
        </w:rPr>
        <w:t xml:space="preserve">  </w:t>
      </w:r>
      <w:r w:rsidR="006F6F13">
        <w:rPr>
          <w:rFonts w:ascii="Times New Roman" w:hAnsi="Times New Roman" w:cs="Times New Roman"/>
          <w:sz w:val="28"/>
          <w:szCs w:val="28"/>
        </w:rPr>
        <w:t xml:space="preserve">         </w:t>
      </w:r>
      <w:r w:rsidR="000D1C10" w:rsidRPr="000D1C10">
        <w:rPr>
          <w:rFonts w:ascii="Times New Roman" w:hAnsi="Times New Roman" w:cs="Times New Roman"/>
          <w:sz w:val="28"/>
          <w:szCs w:val="28"/>
        </w:rPr>
        <w:t xml:space="preserve"> Anna Iannaccone</w:t>
      </w:r>
    </w:p>
    <w:sectPr w:rsidR="003528F5" w:rsidRPr="000D1C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81C96" w14:textId="77777777" w:rsidR="00632FB0" w:rsidRDefault="00632FB0" w:rsidP="003528F5">
      <w:pPr>
        <w:spacing w:after="0" w:line="240" w:lineRule="auto"/>
      </w:pPr>
      <w:r>
        <w:separator/>
      </w:r>
    </w:p>
  </w:endnote>
  <w:endnote w:type="continuationSeparator" w:id="0">
    <w:p w14:paraId="4DB66277" w14:textId="77777777" w:rsidR="00632FB0" w:rsidRDefault="00632FB0" w:rsidP="0035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6167" w14:textId="77777777" w:rsidR="00632FB0" w:rsidRDefault="00632FB0" w:rsidP="003528F5">
      <w:pPr>
        <w:spacing w:after="0" w:line="240" w:lineRule="auto"/>
      </w:pPr>
      <w:r>
        <w:separator/>
      </w:r>
    </w:p>
  </w:footnote>
  <w:footnote w:type="continuationSeparator" w:id="0">
    <w:p w14:paraId="68BA427B" w14:textId="77777777" w:rsidR="00632FB0" w:rsidRDefault="00632FB0" w:rsidP="00352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029C9"/>
    <w:multiLevelType w:val="hybridMultilevel"/>
    <w:tmpl w:val="8EEED5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E1A2E45"/>
    <w:multiLevelType w:val="hybridMultilevel"/>
    <w:tmpl w:val="03E83F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8F69B5"/>
    <w:multiLevelType w:val="hybridMultilevel"/>
    <w:tmpl w:val="EF646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0267103">
    <w:abstractNumId w:val="2"/>
  </w:num>
  <w:num w:numId="2" w16cid:durableId="534780548">
    <w:abstractNumId w:val="1"/>
  </w:num>
  <w:num w:numId="3" w16cid:durableId="67122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39"/>
    <w:rsid w:val="000162EF"/>
    <w:rsid w:val="00025DCE"/>
    <w:rsid w:val="00030680"/>
    <w:rsid w:val="000D1C10"/>
    <w:rsid w:val="00102991"/>
    <w:rsid w:val="00106783"/>
    <w:rsid w:val="001253B7"/>
    <w:rsid w:val="0013043C"/>
    <w:rsid w:val="001334D9"/>
    <w:rsid w:val="0014682C"/>
    <w:rsid w:val="00153F14"/>
    <w:rsid w:val="0016625C"/>
    <w:rsid w:val="0019735B"/>
    <w:rsid w:val="001A0532"/>
    <w:rsid w:val="001F4B10"/>
    <w:rsid w:val="00247175"/>
    <w:rsid w:val="00255536"/>
    <w:rsid w:val="00294A1C"/>
    <w:rsid w:val="002A4779"/>
    <w:rsid w:val="0035095B"/>
    <w:rsid w:val="003528F5"/>
    <w:rsid w:val="00364451"/>
    <w:rsid w:val="0037641F"/>
    <w:rsid w:val="00383371"/>
    <w:rsid w:val="00390F78"/>
    <w:rsid w:val="00441DDB"/>
    <w:rsid w:val="00486521"/>
    <w:rsid w:val="004D587D"/>
    <w:rsid w:val="004E052E"/>
    <w:rsid w:val="004F5017"/>
    <w:rsid w:val="005066D6"/>
    <w:rsid w:val="00513448"/>
    <w:rsid w:val="00557048"/>
    <w:rsid w:val="0056334E"/>
    <w:rsid w:val="00584582"/>
    <w:rsid w:val="005A07C7"/>
    <w:rsid w:val="005C53C9"/>
    <w:rsid w:val="005E02A4"/>
    <w:rsid w:val="00632FB0"/>
    <w:rsid w:val="006723C3"/>
    <w:rsid w:val="006F6EAA"/>
    <w:rsid w:val="006F6F13"/>
    <w:rsid w:val="00861825"/>
    <w:rsid w:val="0086609A"/>
    <w:rsid w:val="00880C89"/>
    <w:rsid w:val="009D2722"/>
    <w:rsid w:val="00A77071"/>
    <w:rsid w:val="00B012C0"/>
    <w:rsid w:val="00B45938"/>
    <w:rsid w:val="00BC6DAF"/>
    <w:rsid w:val="00BF3904"/>
    <w:rsid w:val="00C54839"/>
    <w:rsid w:val="00CD7AE9"/>
    <w:rsid w:val="00D071D0"/>
    <w:rsid w:val="00D20F3F"/>
    <w:rsid w:val="00D72CCC"/>
    <w:rsid w:val="00E201AC"/>
    <w:rsid w:val="00E47663"/>
    <w:rsid w:val="00EC5BAE"/>
    <w:rsid w:val="00FA3B74"/>
    <w:rsid w:val="00FA4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F87E"/>
  <w15:chartTrackingRefBased/>
  <w15:docId w15:val="{AA890BCA-9502-441F-BD24-F7A78BCF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28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8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8F5"/>
  </w:style>
  <w:style w:type="paragraph" w:styleId="Pidipagina">
    <w:name w:val="footer"/>
    <w:basedOn w:val="Normale"/>
    <w:link w:val="PidipaginaCarattere"/>
    <w:uiPriority w:val="99"/>
    <w:unhideWhenUsed/>
    <w:rsid w:val="003528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iannaccone</dc:creator>
  <cp:keywords/>
  <dc:description/>
  <cp:lastModifiedBy>anna iannaccone</cp:lastModifiedBy>
  <cp:revision>61</cp:revision>
  <dcterms:created xsi:type="dcterms:W3CDTF">2024-12-01T18:55:00Z</dcterms:created>
  <dcterms:modified xsi:type="dcterms:W3CDTF">2024-12-02T18:34:00Z</dcterms:modified>
</cp:coreProperties>
</file>